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7B5C" w:rsidRPr="005932F3" w:rsidRDefault="000B7B5C" w:rsidP="000B7B5C">
      <w:pPr>
        <w:pStyle w:val="ListParagraph"/>
        <w:autoSpaceDE w:val="0"/>
        <w:autoSpaceDN w:val="0"/>
        <w:adjustRightInd w:val="0"/>
        <w:spacing w:after="0" w:line="240" w:lineRule="auto"/>
        <w:ind w:left="0"/>
        <w:jc w:val="center"/>
        <w:rPr>
          <w:rFonts w:ascii="Times New Roman" w:hAnsi="Times New Roman" w:cs="Times New Roman"/>
          <w:szCs w:val="28"/>
        </w:rPr>
      </w:pPr>
      <w:r w:rsidRPr="005932F3">
        <w:rPr>
          <w:rFonts w:ascii="Times New Roman" w:hAnsi="Times New Roman" w:cs="Times New Roman"/>
          <w:szCs w:val="28"/>
        </w:rPr>
        <w:t>[Secretariat Letterhead]</w:t>
      </w:r>
    </w:p>
    <w:p w:rsidR="00D86250" w:rsidRPr="005932F3" w:rsidRDefault="00D86250">
      <w:pPr>
        <w:pStyle w:val="Header"/>
        <w:tabs>
          <w:tab w:val="clear" w:pos="4320"/>
          <w:tab w:val="clear" w:pos="8640"/>
        </w:tabs>
      </w:pPr>
    </w:p>
    <w:p w:rsidR="000B7B5C" w:rsidRPr="005932F3" w:rsidRDefault="000B7B5C">
      <w:pPr>
        <w:pStyle w:val="BodyText"/>
        <w:ind w:left="5760"/>
        <w:rPr>
          <w:smallCaps/>
        </w:rPr>
      </w:pPr>
    </w:p>
    <w:p w:rsidR="00D86250" w:rsidRPr="005932F3" w:rsidRDefault="008D0D7E" w:rsidP="005932F3">
      <w:pPr>
        <w:pStyle w:val="BodyText"/>
        <w:ind w:left="5400"/>
      </w:pPr>
      <w:r w:rsidRPr="005932F3">
        <w:rPr>
          <w:smallCaps/>
        </w:rPr>
        <w:t>Debtor</w:t>
      </w:r>
      <w:r w:rsidRPr="005932F3">
        <w:t xml:space="preserve">:  </w:t>
      </w:r>
    </w:p>
    <w:p w:rsidR="00D86250" w:rsidRPr="005932F3" w:rsidRDefault="005932F3" w:rsidP="005932F3">
      <w:pPr>
        <w:pStyle w:val="BodyText"/>
        <w:ind w:left="5400"/>
        <w:rPr>
          <w:b/>
          <w:bCs/>
        </w:rPr>
      </w:pPr>
      <w:r w:rsidRPr="005932F3">
        <w:rPr>
          <w:b/>
          <w:bCs/>
        </w:rPr>
        <w:t>[</w:t>
      </w:r>
      <w:r w:rsidR="008D0D7E" w:rsidRPr="005932F3">
        <w:rPr>
          <w:i/>
          <w:iCs/>
        </w:rPr>
        <w:t>Nam</w:t>
      </w:r>
      <w:r w:rsidR="00244477" w:rsidRPr="005932F3">
        <w:rPr>
          <w:i/>
          <w:iCs/>
        </w:rPr>
        <w:t>e, address, and contact details</w:t>
      </w:r>
      <w:r w:rsidR="008D0D7E" w:rsidRPr="005932F3">
        <w:rPr>
          <w:b/>
          <w:bCs/>
        </w:rPr>
        <w:t>]</w:t>
      </w:r>
    </w:p>
    <w:p w:rsidR="00D86250" w:rsidRPr="005932F3" w:rsidRDefault="00D86250" w:rsidP="005932F3">
      <w:pPr>
        <w:pStyle w:val="BodyText"/>
        <w:ind w:left="5400"/>
        <w:rPr>
          <w:b/>
          <w:bCs/>
        </w:rPr>
      </w:pPr>
    </w:p>
    <w:p w:rsidR="004012DB" w:rsidRPr="005932F3" w:rsidRDefault="004012DB" w:rsidP="005932F3">
      <w:pPr>
        <w:pStyle w:val="BodyText"/>
        <w:ind w:left="5400"/>
        <w:rPr>
          <w:bCs/>
          <w:smallCaps/>
        </w:rPr>
      </w:pPr>
      <w:r w:rsidRPr="005932F3">
        <w:rPr>
          <w:bCs/>
          <w:smallCaps/>
        </w:rPr>
        <w:t xml:space="preserve">Designated </w:t>
      </w:r>
      <w:r w:rsidR="005932F3" w:rsidRPr="005932F3">
        <w:rPr>
          <w:bCs/>
          <w:smallCaps/>
        </w:rPr>
        <w:t xml:space="preserve">Voting </w:t>
      </w:r>
      <w:r w:rsidRPr="005932F3">
        <w:rPr>
          <w:bCs/>
          <w:smallCaps/>
        </w:rPr>
        <w:t>Agent:</w:t>
      </w:r>
      <w:r w:rsidR="005932F3" w:rsidRPr="005932F3">
        <w:rPr>
          <w:rStyle w:val="FootnoteReference"/>
          <w:bCs/>
          <w:smallCaps/>
        </w:rPr>
        <w:footnoteReference w:id="1"/>
      </w:r>
      <w:r w:rsidRPr="005932F3">
        <w:rPr>
          <w:bCs/>
          <w:smallCaps/>
        </w:rPr>
        <w:t xml:space="preserve"> </w:t>
      </w:r>
    </w:p>
    <w:p w:rsidR="004012DB" w:rsidRPr="005932F3" w:rsidRDefault="005932F3" w:rsidP="005932F3">
      <w:pPr>
        <w:pStyle w:val="BodyText"/>
        <w:ind w:left="5400"/>
        <w:rPr>
          <w:bCs/>
          <w:smallCaps/>
        </w:rPr>
      </w:pPr>
      <w:r w:rsidRPr="005932F3">
        <w:rPr>
          <w:b/>
          <w:bCs/>
        </w:rPr>
        <w:t>[</w:t>
      </w:r>
      <w:r w:rsidR="004012DB" w:rsidRPr="005932F3">
        <w:rPr>
          <w:i/>
          <w:iCs/>
        </w:rPr>
        <w:t>Name, address, and contact details</w:t>
      </w:r>
      <w:r w:rsidR="004012DB" w:rsidRPr="005932F3">
        <w:rPr>
          <w:b/>
          <w:bCs/>
        </w:rPr>
        <w:t>]</w:t>
      </w:r>
    </w:p>
    <w:p w:rsidR="004012DB" w:rsidRPr="005932F3" w:rsidRDefault="004012DB" w:rsidP="005932F3">
      <w:pPr>
        <w:pStyle w:val="BodyText"/>
        <w:ind w:left="5400"/>
        <w:rPr>
          <w:bCs/>
          <w:smallCaps/>
        </w:rPr>
      </w:pPr>
    </w:p>
    <w:p w:rsidR="00252851" w:rsidRPr="005932F3" w:rsidRDefault="00252851" w:rsidP="005932F3">
      <w:pPr>
        <w:pStyle w:val="BodyText"/>
        <w:ind w:left="5400"/>
        <w:rPr>
          <w:bCs/>
        </w:rPr>
      </w:pPr>
      <w:r w:rsidRPr="005932F3">
        <w:rPr>
          <w:bCs/>
          <w:smallCaps/>
        </w:rPr>
        <w:t>Proceeding No</w:t>
      </w:r>
      <w:r w:rsidRPr="005932F3">
        <w:rPr>
          <w:bCs/>
        </w:rPr>
        <w:t>. ________________</w:t>
      </w:r>
    </w:p>
    <w:p w:rsidR="00252851" w:rsidRPr="005932F3" w:rsidRDefault="00252851">
      <w:pPr>
        <w:pStyle w:val="BodyText"/>
        <w:ind w:left="5760"/>
        <w:rPr>
          <w:b/>
          <w:bCs/>
        </w:rPr>
      </w:pPr>
    </w:p>
    <w:p w:rsidR="00D86250" w:rsidRPr="005932F3" w:rsidRDefault="00252851">
      <w:pPr>
        <w:pStyle w:val="Heading2"/>
        <w:rPr>
          <w:smallCaps/>
          <w:sz w:val="28"/>
        </w:rPr>
      </w:pPr>
      <w:r w:rsidRPr="005932F3">
        <w:rPr>
          <w:smallCaps/>
          <w:sz w:val="28"/>
        </w:rPr>
        <w:tab/>
      </w:r>
    </w:p>
    <w:p w:rsidR="00D86250" w:rsidRPr="005932F3" w:rsidRDefault="008D0D7E">
      <w:pPr>
        <w:pStyle w:val="Heading2"/>
        <w:jc w:val="center"/>
        <w:rPr>
          <w:smallCaps/>
          <w:sz w:val="28"/>
        </w:rPr>
      </w:pPr>
      <w:r w:rsidRPr="005932F3">
        <w:rPr>
          <w:smallCaps/>
          <w:sz w:val="28"/>
        </w:rPr>
        <w:t>Voting Notice</w:t>
      </w:r>
    </w:p>
    <w:p w:rsidR="00D86250" w:rsidRPr="005932F3" w:rsidRDefault="008D0D7E">
      <w:pPr>
        <w:jc w:val="center"/>
      </w:pPr>
      <w:r w:rsidRPr="005932F3">
        <w:t>(</w:t>
      </w:r>
      <w:r w:rsidRPr="005932F3">
        <w:rPr>
          <w:smallCaps/>
        </w:rPr>
        <w:t>by voting assembly</w:t>
      </w:r>
      <w:r w:rsidRPr="005932F3">
        <w:t>)</w:t>
      </w:r>
    </w:p>
    <w:p w:rsidR="00D86250" w:rsidRPr="005932F3" w:rsidRDefault="00D86250"/>
    <w:p w:rsidR="00D86250" w:rsidRPr="005932F3" w:rsidRDefault="00D86250">
      <w:pPr>
        <w:pStyle w:val="BodyText"/>
        <w:rPr>
          <w:b/>
          <w:bCs/>
        </w:rPr>
      </w:pPr>
    </w:p>
    <w:p w:rsidR="00D86250" w:rsidRPr="005932F3" w:rsidRDefault="002D1509">
      <w:pPr>
        <w:pStyle w:val="BodyText"/>
      </w:pPr>
      <w:r w:rsidRPr="005932F3">
        <w:t xml:space="preserve">To: </w:t>
      </w:r>
      <w:r w:rsidR="005932F3" w:rsidRPr="005932F3">
        <w:t>[</w:t>
      </w:r>
      <w:r w:rsidRPr="005932F3">
        <w:rPr>
          <w:i/>
          <w:iCs/>
        </w:rPr>
        <w:t>Name and address of creditor</w:t>
      </w:r>
      <w:r w:rsidR="008D0D7E" w:rsidRPr="005932F3">
        <w:t>]</w:t>
      </w:r>
    </w:p>
    <w:p w:rsidR="00D86250" w:rsidRPr="005932F3" w:rsidRDefault="00D86250">
      <w:pPr>
        <w:pStyle w:val="BodyText"/>
      </w:pPr>
    </w:p>
    <w:p w:rsidR="00D86250" w:rsidRPr="005932F3" w:rsidRDefault="008D0D7E" w:rsidP="005932F3">
      <w:pPr>
        <w:pStyle w:val="BodyText"/>
        <w:jc w:val="both"/>
      </w:pPr>
      <w:r w:rsidRPr="005932F3">
        <w:t xml:space="preserve">This Notice is given to you in accordance with Article </w:t>
      </w:r>
      <w:r w:rsidR="000B7B5C" w:rsidRPr="005932F3">
        <w:t xml:space="preserve">23 </w:t>
      </w:r>
      <w:r w:rsidRPr="005932F3">
        <w:t xml:space="preserve">of the </w:t>
      </w:r>
      <w:r w:rsidR="005932F3" w:rsidRPr="005932F3">
        <w:rPr>
          <w:rFonts w:eastAsia="Calibri"/>
        </w:rPr>
        <w:t>Law of Ukraine "On Financial Restructuring" No. 1414-VIII dated 14 June 2016 (the “</w:t>
      </w:r>
      <w:r w:rsidR="000B7B5C" w:rsidRPr="005932F3">
        <w:t xml:space="preserve">Law of Ukraine </w:t>
      </w:r>
      <w:r w:rsidR="000B7B5C" w:rsidRPr="005932F3">
        <w:rPr>
          <w:i/>
        </w:rPr>
        <w:t>on Financial Restructuring</w:t>
      </w:r>
      <w:r w:rsidR="005932F3" w:rsidRPr="005932F3">
        <w:t>”)</w:t>
      </w:r>
      <w:r w:rsidRPr="005932F3">
        <w:t>, as a</w:t>
      </w:r>
      <w:r w:rsidR="000B7B5C" w:rsidRPr="005932F3">
        <w:t>n</w:t>
      </w:r>
      <w:r w:rsidRPr="005932F3">
        <w:t xml:space="preserve"> </w:t>
      </w:r>
      <w:r w:rsidR="000B7B5C" w:rsidRPr="005932F3">
        <w:t>Involved C</w:t>
      </w:r>
      <w:r w:rsidRPr="005932F3">
        <w:t>r</w:t>
      </w:r>
      <w:r w:rsidR="000B7B5C" w:rsidRPr="005932F3">
        <w:t>editor of the above-referenced D</w:t>
      </w:r>
      <w:r w:rsidRPr="005932F3">
        <w:t>ebt</w:t>
      </w:r>
      <w:r w:rsidR="000B7B5C" w:rsidRPr="005932F3">
        <w:t>or holding a claim against the D</w:t>
      </w:r>
      <w:r w:rsidR="005932F3" w:rsidRPr="005932F3">
        <w:t>ebtor in the amount of [</w:t>
      </w:r>
      <w:r w:rsidRPr="005932F3">
        <w:rPr>
          <w:i/>
          <w:iCs/>
        </w:rPr>
        <w:t>amount of debt</w:t>
      </w:r>
      <w:r w:rsidRPr="005932F3">
        <w:t>].  Your claim has been classified in class [</w:t>
      </w:r>
      <w:r w:rsidR="005932F3" w:rsidRPr="005932F3">
        <w:rPr>
          <w:i/>
          <w:iCs/>
        </w:rPr>
        <w:t>number of class, if applicable</w:t>
      </w:r>
      <w:r w:rsidRPr="005932F3">
        <w:t xml:space="preserve">] of the Debtor’s </w:t>
      </w:r>
      <w:r w:rsidR="000B7B5C" w:rsidRPr="005932F3">
        <w:t xml:space="preserve">Restructuring </w:t>
      </w:r>
      <w:r w:rsidR="005932F3" w:rsidRPr="005932F3">
        <w:t>Plan, entitled [</w:t>
      </w:r>
      <w:r w:rsidRPr="005932F3">
        <w:rPr>
          <w:i/>
          <w:iCs/>
        </w:rPr>
        <w:t>name of plan</w:t>
      </w:r>
      <w:r w:rsidRPr="005932F3">
        <w:t>], dated as of [</w:t>
      </w:r>
      <w:r w:rsidRPr="005932F3">
        <w:rPr>
          <w:i/>
          <w:iCs/>
        </w:rPr>
        <w:t>date</w:t>
      </w:r>
      <w:r w:rsidRPr="005932F3">
        <w:t xml:space="preserve">], and is entitled to the treatment and distributions provided for in the Debtor’s </w:t>
      </w:r>
      <w:r w:rsidR="000B7B5C" w:rsidRPr="005932F3">
        <w:t xml:space="preserve">Restructuring </w:t>
      </w:r>
      <w:r w:rsidRPr="005932F3">
        <w:t xml:space="preserve">Plan, a copy of which is attached hereto. </w:t>
      </w:r>
    </w:p>
    <w:p w:rsidR="00D86250" w:rsidRPr="005932F3" w:rsidRDefault="00D86250" w:rsidP="005932F3">
      <w:pPr>
        <w:pStyle w:val="BodyText"/>
        <w:jc w:val="both"/>
      </w:pPr>
    </w:p>
    <w:p w:rsidR="00D86250" w:rsidRPr="005932F3" w:rsidRDefault="008D0D7E" w:rsidP="005932F3">
      <w:pPr>
        <w:pStyle w:val="BodyText"/>
        <w:jc w:val="both"/>
      </w:pPr>
      <w:r w:rsidRPr="005932F3">
        <w:t xml:space="preserve">You are entitled to vote on the Debtor’s </w:t>
      </w:r>
      <w:r w:rsidR="000B7B5C" w:rsidRPr="005932F3">
        <w:t xml:space="preserve">Restructuring </w:t>
      </w:r>
      <w:r w:rsidRPr="005932F3">
        <w:t xml:space="preserve">Plan in the class in which you have been designated.  </w:t>
      </w:r>
      <w:r w:rsidR="000B7B5C" w:rsidRPr="005932F3">
        <w:t>T</w:t>
      </w:r>
      <w:r w:rsidRPr="005932F3">
        <w:t xml:space="preserve">he Debtor’s </w:t>
      </w:r>
      <w:r w:rsidR="000B7B5C" w:rsidRPr="005932F3">
        <w:t>Restructuring P</w:t>
      </w:r>
      <w:r w:rsidRPr="005932F3">
        <w:t xml:space="preserve">lan </w:t>
      </w:r>
      <w:r w:rsidR="000B7B5C" w:rsidRPr="005932F3">
        <w:t>shall be deemed approved and binding if all Involved Creditors vote in favor of the plan</w:t>
      </w:r>
      <w:r w:rsidR="004012DB" w:rsidRPr="005932F3">
        <w:t xml:space="preserve"> or if approved </w:t>
      </w:r>
      <w:r w:rsidR="005932F3" w:rsidRPr="005932F3">
        <w:t xml:space="preserve">by arbitral award </w:t>
      </w:r>
      <w:r w:rsidR="004012DB" w:rsidRPr="005932F3">
        <w:t xml:space="preserve">pursuant to the process outlined in </w:t>
      </w:r>
      <w:r w:rsidR="000B7B5C" w:rsidRPr="005932F3">
        <w:t xml:space="preserve">Article 25, part </w:t>
      </w:r>
      <w:r w:rsidR="005932F3" w:rsidRPr="005932F3">
        <w:t>4</w:t>
      </w:r>
      <w:r w:rsidR="000B7B5C" w:rsidRPr="005932F3">
        <w:t xml:space="preserve">, of the Law of Ukraine </w:t>
      </w:r>
      <w:r w:rsidR="000B7B5C" w:rsidRPr="005932F3">
        <w:rPr>
          <w:i/>
        </w:rPr>
        <w:t>on Financial Restructuring</w:t>
      </w:r>
      <w:r w:rsidR="000B7B5C" w:rsidRPr="005932F3">
        <w:t xml:space="preserve">.   </w:t>
      </w:r>
    </w:p>
    <w:p w:rsidR="000B7B5C" w:rsidRPr="005932F3" w:rsidRDefault="000B7B5C" w:rsidP="005932F3">
      <w:pPr>
        <w:pStyle w:val="BodyText"/>
        <w:jc w:val="both"/>
      </w:pPr>
    </w:p>
    <w:p w:rsidR="00D86250" w:rsidRPr="005932F3" w:rsidRDefault="008D0D7E" w:rsidP="005932F3">
      <w:pPr>
        <w:pStyle w:val="BodyText"/>
        <w:jc w:val="both"/>
      </w:pPr>
      <w:r w:rsidRPr="005932F3">
        <w:t xml:space="preserve">You may cast your vote at the </w:t>
      </w:r>
      <w:r w:rsidR="005932F3" w:rsidRPr="005932F3">
        <w:t>Voting Assembly to be held at [</w:t>
      </w:r>
      <w:r w:rsidR="005932F3" w:rsidRPr="005932F3">
        <w:rPr>
          <w:i/>
          <w:iCs/>
        </w:rPr>
        <w:t>location, address</w:t>
      </w:r>
      <w:r w:rsidRPr="005932F3">
        <w:t>] on the date of [</w:t>
      </w:r>
      <w:r w:rsidRPr="005932F3">
        <w:rPr>
          <w:i/>
          <w:iCs/>
        </w:rPr>
        <w:t>DD/MM/YY</w:t>
      </w:r>
      <w:r w:rsidRPr="005932F3">
        <w:t xml:space="preserve">] at </w:t>
      </w:r>
      <w:r w:rsidRPr="005932F3">
        <w:rPr>
          <w:i/>
          <w:iCs/>
        </w:rPr>
        <w:t xml:space="preserve">[designate time] </w:t>
      </w:r>
      <w:r w:rsidRPr="005932F3">
        <w:t>by lodging the attached ballot (</w:t>
      </w:r>
      <w:r w:rsidR="000B7B5C" w:rsidRPr="005932F3">
        <w:t xml:space="preserve">LFR </w:t>
      </w:r>
      <w:r w:rsidRPr="005932F3">
        <w:t xml:space="preserve">Form </w:t>
      </w:r>
      <w:r w:rsidR="000B7B5C" w:rsidRPr="005932F3">
        <w:t>11f</w:t>
      </w:r>
      <w:r w:rsidR="005932F3" w:rsidRPr="005932F3">
        <w:t>) with [</w:t>
      </w:r>
      <w:r w:rsidRPr="005932F3">
        <w:rPr>
          <w:i/>
          <w:iCs/>
        </w:rPr>
        <w:t>name, professional ti</w:t>
      </w:r>
      <w:r w:rsidR="005932F3" w:rsidRPr="005932F3">
        <w:rPr>
          <w:i/>
          <w:iCs/>
        </w:rPr>
        <w:t>tle and address of voting agent</w:t>
      </w:r>
      <w:r w:rsidRPr="005932F3">
        <w:t xml:space="preserve">], who has been appointed as the Voting Agent and to whom all votes must be delivered. </w:t>
      </w:r>
    </w:p>
    <w:p w:rsidR="00D86250" w:rsidRPr="005932F3" w:rsidRDefault="00D86250" w:rsidP="005932F3">
      <w:pPr>
        <w:pStyle w:val="BodyText"/>
        <w:jc w:val="both"/>
      </w:pPr>
    </w:p>
    <w:p w:rsidR="00D86250" w:rsidRPr="005932F3" w:rsidRDefault="008D0D7E" w:rsidP="005932F3">
      <w:pPr>
        <w:pStyle w:val="BodyText3"/>
      </w:pPr>
      <w:r w:rsidRPr="005932F3">
        <w:t>If you elect to vote by proxy you are required to complete and deliver to the Voting Agent the attached proxy form (</w:t>
      </w:r>
      <w:r w:rsidR="000B7B5C" w:rsidRPr="005932F3">
        <w:t xml:space="preserve">LFR </w:t>
      </w:r>
      <w:r w:rsidRPr="005932F3">
        <w:t xml:space="preserve">Form </w:t>
      </w:r>
      <w:r w:rsidR="000B7B5C" w:rsidRPr="005932F3">
        <w:t>11e</w:t>
      </w:r>
      <w:r w:rsidRPr="005932F3">
        <w:t>).</w:t>
      </w:r>
    </w:p>
    <w:p w:rsidR="00D86250" w:rsidRPr="005932F3" w:rsidRDefault="00D86250">
      <w:pPr>
        <w:jc w:val="both"/>
        <w:rPr>
          <w:sz w:val="22"/>
        </w:rPr>
      </w:pPr>
    </w:p>
    <w:p w:rsidR="00163748" w:rsidRPr="009C580F" w:rsidRDefault="00163748" w:rsidP="00163748">
      <w:pPr>
        <w:pStyle w:val="ListParagraph"/>
        <w:ind w:left="5760"/>
        <w:rPr>
          <w:rFonts w:ascii="Times New Roman" w:eastAsia="Calibri" w:hAnsi="Times New Roman" w:cs="Times New Roman"/>
          <w:b/>
        </w:rPr>
      </w:pPr>
      <w:r w:rsidRPr="009C580F">
        <w:rPr>
          <w:rFonts w:ascii="Times New Roman" w:eastAsia="Calibri" w:hAnsi="Times New Roman" w:cs="Times New Roman"/>
          <w:b/>
        </w:rPr>
        <w:t>DEBTOR</w:t>
      </w:r>
    </w:p>
    <w:p w:rsidR="00163748" w:rsidRPr="009C580F" w:rsidRDefault="00163748" w:rsidP="00163748">
      <w:pPr>
        <w:pStyle w:val="ListParagraph"/>
        <w:ind w:left="5760"/>
        <w:rPr>
          <w:rFonts w:ascii="Times New Roman" w:eastAsia="Calibri" w:hAnsi="Times New Roman" w:cs="Times New Roman"/>
          <w:b/>
        </w:rPr>
      </w:pPr>
      <w:r w:rsidRPr="009C580F">
        <w:rPr>
          <w:rFonts w:ascii="Times New Roman" w:eastAsia="Calibri" w:hAnsi="Times New Roman" w:cs="Times New Roman"/>
          <w:bCs/>
        </w:rPr>
        <w:t>[</w:t>
      </w:r>
      <w:r w:rsidRPr="009C580F">
        <w:rPr>
          <w:rFonts w:ascii="Times New Roman" w:eastAsia="Calibri" w:hAnsi="Times New Roman" w:cs="Times New Roman"/>
          <w:bCs/>
          <w:i/>
          <w:iCs/>
        </w:rPr>
        <w:t>Full legal</w:t>
      </w:r>
      <w:r w:rsidRPr="009C580F">
        <w:rPr>
          <w:rFonts w:ascii="Times New Roman" w:eastAsia="Calibri" w:hAnsi="Times New Roman" w:cs="Times New Roman"/>
          <w:bCs/>
        </w:rPr>
        <w:t xml:space="preserve"> </w:t>
      </w:r>
      <w:r w:rsidRPr="009C580F">
        <w:rPr>
          <w:rFonts w:ascii="Times New Roman" w:eastAsia="Calibri" w:hAnsi="Times New Roman" w:cs="Times New Roman"/>
          <w:bCs/>
          <w:i/>
          <w:iCs/>
        </w:rPr>
        <w:t>name of Debtor</w:t>
      </w:r>
      <w:r w:rsidRPr="009C580F">
        <w:rPr>
          <w:rFonts w:ascii="Times New Roman" w:eastAsia="Calibri" w:hAnsi="Times New Roman" w:cs="Times New Roman"/>
          <w:bCs/>
        </w:rPr>
        <w:t>]</w:t>
      </w:r>
    </w:p>
    <w:p w:rsidR="00163748" w:rsidRPr="009C580F" w:rsidRDefault="00163748" w:rsidP="00163748">
      <w:pPr>
        <w:pStyle w:val="ListParagraph"/>
        <w:ind w:left="5760"/>
        <w:rPr>
          <w:rFonts w:ascii="Times New Roman" w:eastAsia="Calibri" w:hAnsi="Times New Roman" w:cs="Times New Roman"/>
          <w:b/>
        </w:rPr>
      </w:pPr>
    </w:p>
    <w:p w:rsidR="00163748" w:rsidRPr="009C580F" w:rsidRDefault="00163748" w:rsidP="00163748">
      <w:pPr>
        <w:pStyle w:val="ListParagraph"/>
        <w:tabs>
          <w:tab w:val="left" w:pos="5760"/>
        </w:tabs>
        <w:ind w:left="0"/>
        <w:rPr>
          <w:rFonts w:ascii="Times New Roman" w:eastAsia="Calibri" w:hAnsi="Times New Roman" w:cs="Times New Roman"/>
        </w:rPr>
      </w:pPr>
      <w:r w:rsidRPr="009C580F">
        <w:rPr>
          <w:rFonts w:ascii="Times New Roman" w:eastAsia="Calibri" w:hAnsi="Times New Roman" w:cs="Times New Roman"/>
        </w:rPr>
        <w:t>____________________________</w:t>
      </w:r>
      <w:r>
        <w:rPr>
          <w:rFonts w:ascii="Times New Roman" w:eastAsia="Calibri" w:hAnsi="Times New Roman" w:cs="Times New Roman"/>
        </w:rPr>
        <w:tab/>
        <w:t>_____</w:t>
      </w:r>
      <w:r>
        <w:rPr>
          <w:rFonts w:ascii="Times New Roman" w:eastAsia="Calibri" w:hAnsi="Times New Roman" w:cs="Times New Roman"/>
        </w:rPr>
        <w:t>____</w:t>
      </w:r>
      <w:r w:rsidRPr="009C580F">
        <w:rPr>
          <w:rFonts w:ascii="Times New Roman" w:eastAsia="Calibri" w:hAnsi="Times New Roman" w:cs="Times New Roman"/>
        </w:rPr>
        <w:t>___________________</w:t>
      </w:r>
    </w:p>
    <w:p w:rsidR="00163748" w:rsidRPr="009C580F" w:rsidRDefault="00163748" w:rsidP="00163748">
      <w:pPr>
        <w:pStyle w:val="ListParagraph"/>
        <w:tabs>
          <w:tab w:val="left" w:pos="1080"/>
          <w:tab w:val="left" w:pos="5760"/>
        </w:tabs>
        <w:ind w:left="0"/>
        <w:rPr>
          <w:rFonts w:ascii="Times New Roman" w:eastAsia="Calibri" w:hAnsi="Times New Roman" w:cs="Times New Roman"/>
        </w:rPr>
      </w:pPr>
      <w:r>
        <w:rPr>
          <w:rFonts w:ascii="Times New Roman" w:hAnsi="Times New Roman" w:cs="Times New Roman"/>
          <w:bCs/>
          <w:sz w:val="20"/>
        </w:rPr>
        <w:tab/>
        <w:t xml:space="preserve">(Date) </w:t>
      </w:r>
      <w:r>
        <w:rPr>
          <w:rFonts w:ascii="Times New Roman" w:hAnsi="Times New Roman" w:cs="Times New Roman"/>
          <w:bCs/>
          <w:sz w:val="20"/>
        </w:rPr>
        <w:tab/>
      </w:r>
      <w:r w:rsidRPr="009C580F">
        <w:rPr>
          <w:rFonts w:ascii="Times New Roman" w:eastAsia="Calibri" w:hAnsi="Times New Roman" w:cs="Times New Roman"/>
        </w:rPr>
        <w:t>Acting by:</w:t>
      </w:r>
      <w:r w:rsidRPr="009C580F">
        <w:rPr>
          <w:rFonts w:ascii="Times New Roman" w:eastAsia="Calibri" w:hAnsi="Times New Roman" w:cs="Times New Roman"/>
        </w:rPr>
        <w:tab/>
      </w:r>
    </w:p>
    <w:p w:rsidR="00163748" w:rsidRPr="009C580F" w:rsidRDefault="00163748" w:rsidP="00163748">
      <w:pPr>
        <w:pStyle w:val="ListParagraph"/>
        <w:spacing w:after="0" w:line="240" w:lineRule="auto"/>
        <w:ind w:left="5760"/>
        <w:contextualSpacing w:val="0"/>
        <w:rPr>
          <w:rFonts w:ascii="Times New Roman" w:eastAsia="Calibri" w:hAnsi="Times New Roman" w:cs="Times New Roman"/>
          <w:bCs/>
        </w:rPr>
      </w:pPr>
      <w:r w:rsidRPr="009C580F">
        <w:rPr>
          <w:rFonts w:ascii="Times New Roman" w:eastAsia="Calibri" w:hAnsi="Times New Roman" w:cs="Times New Roman"/>
          <w:bCs/>
        </w:rPr>
        <w:t>[</w:t>
      </w:r>
      <w:r w:rsidRPr="009C580F">
        <w:rPr>
          <w:rFonts w:ascii="Times New Roman" w:eastAsia="Calibri" w:hAnsi="Times New Roman" w:cs="Times New Roman"/>
          <w:bCs/>
          <w:i/>
          <w:iCs/>
        </w:rPr>
        <w:t>Full name and title of signatory</w:t>
      </w:r>
      <w:r w:rsidRPr="009C580F">
        <w:rPr>
          <w:rFonts w:ascii="Times New Roman" w:eastAsia="Calibri" w:hAnsi="Times New Roman" w:cs="Times New Roman"/>
          <w:bCs/>
        </w:rPr>
        <w:t>]</w:t>
      </w:r>
    </w:p>
    <w:p w:rsidR="00163748" w:rsidRPr="009C580F" w:rsidRDefault="00163748" w:rsidP="00163748">
      <w:pPr>
        <w:pStyle w:val="ListParagraph"/>
        <w:spacing w:after="0" w:line="240" w:lineRule="auto"/>
        <w:ind w:left="5760"/>
        <w:contextualSpacing w:val="0"/>
        <w:rPr>
          <w:rFonts w:ascii="Times New Roman" w:eastAsia="Calibri" w:hAnsi="Times New Roman" w:cs="Times New Roman"/>
          <w:bCs/>
        </w:rPr>
      </w:pPr>
    </w:p>
    <w:p w:rsidR="00252851" w:rsidRPr="005932F3" w:rsidRDefault="00163748" w:rsidP="00737709">
      <w:pPr>
        <w:tabs>
          <w:tab w:val="left" w:pos="709"/>
          <w:tab w:val="left" w:pos="1416"/>
          <w:tab w:val="left" w:pos="6030"/>
        </w:tabs>
        <w:spacing w:line="360" w:lineRule="auto"/>
        <w:ind w:left="5760"/>
        <w:jc w:val="both"/>
        <w:rPr>
          <w:b/>
          <w:bCs/>
          <w:sz w:val="22"/>
          <w:szCs w:val="26"/>
        </w:rPr>
      </w:pPr>
      <w:r w:rsidRPr="009C580F">
        <w:rPr>
          <w:rFonts w:eastAsia="Calibri"/>
        </w:rPr>
        <w:t>Seal: (</w:t>
      </w:r>
      <w:r w:rsidRPr="009C580F">
        <w:rPr>
          <w:rFonts w:eastAsia="Calibri"/>
          <w:i/>
        </w:rPr>
        <w:t>if available</w:t>
      </w:r>
      <w:r w:rsidRPr="009C580F">
        <w:rPr>
          <w:rFonts w:eastAsia="Calibri"/>
        </w:rPr>
        <w:t>)</w:t>
      </w:r>
      <w:bookmarkStart w:id="0" w:name="_GoBack"/>
      <w:bookmarkEnd w:id="0"/>
    </w:p>
    <w:p w:rsidR="004012DB" w:rsidRPr="005932F3" w:rsidRDefault="004012DB">
      <w:pPr>
        <w:pStyle w:val="Heading5"/>
      </w:pPr>
    </w:p>
    <w:p w:rsidR="004012DB" w:rsidRPr="005932F3" w:rsidRDefault="004012DB" w:rsidP="004012DB">
      <w:pPr>
        <w:spacing w:before="60" w:after="60"/>
        <w:rPr>
          <w:sz w:val="22"/>
          <w:u w:val="single"/>
        </w:rPr>
      </w:pPr>
      <w:r w:rsidRPr="005932F3">
        <w:rPr>
          <w:sz w:val="22"/>
          <w:u w:val="single"/>
        </w:rPr>
        <w:tab/>
      </w:r>
      <w:r w:rsidRPr="005932F3">
        <w:rPr>
          <w:sz w:val="22"/>
          <w:u w:val="single"/>
        </w:rPr>
        <w:tab/>
      </w:r>
      <w:r w:rsidRPr="005932F3">
        <w:rPr>
          <w:sz w:val="22"/>
          <w:u w:val="single"/>
        </w:rPr>
        <w:tab/>
      </w:r>
      <w:r w:rsidRPr="005932F3">
        <w:rPr>
          <w:sz w:val="22"/>
          <w:u w:val="single"/>
        </w:rPr>
        <w:tab/>
      </w:r>
      <w:r w:rsidRPr="005932F3">
        <w:rPr>
          <w:sz w:val="22"/>
          <w:u w:val="single"/>
        </w:rPr>
        <w:tab/>
      </w:r>
      <w:r w:rsidRPr="005932F3">
        <w:rPr>
          <w:sz w:val="22"/>
          <w:u w:val="single"/>
        </w:rPr>
        <w:tab/>
      </w:r>
      <w:r w:rsidRPr="005932F3">
        <w:rPr>
          <w:sz w:val="22"/>
          <w:u w:val="single"/>
        </w:rPr>
        <w:tab/>
      </w:r>
      <w:r w:rsidRPr="005932F3">
        <w:rPr>
          <w:sz w:val="22"/>
          <w:u w:val="single"/>
        </w:rPr>
        <w:tab/>
      </w:r>
      <w:r w:rsidRPr="005932F3">
        <w:rPr>
          <w:sz w:val="22"/>
          <w:u w:val="single"/>
        </w:rPr>
        <w:tab/>
      </w:r>
    </w:p>
    <w:p w:rsidR="00D86250" w:rsidRPr="005932F3" w:rsidRDefault="008D0D7E">
      <w:pPr>
        <w:pStyle w:val="Heading5"/>
      </w:pPr>
      <w:r w:rsidRPr="005932F3">
        <w:t>Enclosures</w:t>
      </w:r>
    </w:p>
    <w:p w:rsidR="004012DB" w:rsidRPr="005932F3" w:rsidRDefault="004012DB" w:rsidP="004012DB"/>
    <w:p w:rsidR="00791CCA" w:rsidRPr="000E1DBA" w:rsidRDefault="00791CCA" w:rsidP="00791CCA">
      <w:pPr>
        <w:pStyle w:val="ListParagraph"/>
        <w:numPr>
          <w:ilvl w:val="0"/>
          <w:numId w:val="41"/>
        </w:numPr>
        <w:spacing w:before="60" w:after="60"/>
        <w:ind w:left="360"/>
        <w:rPr>
          <w:rFonts w:ascii="Times New Roman" w:hAnsi="Times New Roman" w:cs="Times New Roman"/>
          <w:sz w:val="20"/>
          <w:szCs w:val="20"/>
        </w:rPr>
      </w:pPr>
      <w:r w:rsidRPr="000E1DBA">
        <w:rPr>
          <w:rFonts w:ascii="Times New Roman" w:hAnsi="Times New Roman" w:cs="Times New Roman"/>
          <w:sz w:val="20"/>
          <w:szCs w:val="20"/>
        </w:rPr>
        <w:t>The Restructuring Plan.</w:t>
      </w:r>
    </w:p>
    <w:p w:rsidR="00791CCA" w:rsidRPr="000E1DBA" w:rsidRDefault="00791CCA" w:rsidP="00791CCA">
      <w:pPr>
        <w:pStyle w:val="ListParagraph"/>
        <w:numPr>
          <w:ilvl w:val="0"/>
          <w:numId w:val="41"/>
        </w:numPr>
        <w:spacing w:before="60" w:after="60"/>
        <w:ind w:left="360"/>
        <w:rPr>
          <w:rFonts w:ascii="Times New Roman" w:hAnsi="Times New Roman" w:cs="Times New Roman"/>
          <w:sz w:val="20"/>
          <w:szCs w:val="20"/>
        </w:rPr>
      </w:pPr>
      <w:r w:rsidRPr="000E1DBA">
        <w:rPr>
          <w:rFonts w:ascii="Times New Roman" w:hAnsi="Times New Roman" w:cs="Times New Roman"/>
          <w:sz w:val="20"/>
          <w:szCs w:val="20"/>
        </w:rPr>
        <w:t>List of Involved Creditors/claims or a summary of claims.</w:t>
      </w:r>
    </w:p>
    <w:p w:rsidR="00791CCA" w:rsidRPr="000E1DBA" w:rsidRDefault="00791CCA" w:rsidP="00791CCA">
      <w:pPr>
        <w:pStyle w:val="ListParagraph"/>
        <w:numPr>
          <w:ilvl w:val="0"/>
          <w:numId w:val="41"/>
        </w:numPr>
        <w:spacing w:before="60" w:after="60"/>
        <w:ind w:left="360"/>
        <w:rPr>
          <w:rFonts w:ascii="Times New Roman" w:hAnsi="Times New Roman" w:cs="Times New Roman"/>
          <w:sz w:val="20"/>
          <w:szCs w:val="20"/>
        </w:rPr>
      </w:pPr>
      <w:r w:rsidRPr="000E1DBA">
        <w:rPr>
          <w:rFonts w:ascii="Times New Roman" w:hAnsi="Times New Roman" w:cs="Times New Roman"/>
          <w:sz w:val="20"/>
          <w:szCs w:val="20"/>
        </w:rPr>
        <w:t>The schedule setting forth for each class of affected and unaffected creditors, the debtor’s best estimate of the value of their expected recoveries under the plan, and identifying any unaffected creditors whose claims are substantially similar in nature to those of one or more affected creditors.</w:t>
      </w:r>
      <w:r>
        <w:rPr>
          <w:rStyle w:val="FootnoteReference"/>
          <w:rFonts w:ascii="Times New Roman" w:hAnsi="Times New Roman" w:cs="Times New Roman"/>
          <w:sz w:val="20"/>
          <w:szCs w:val="20"/>
        </w:rPr>
        <w:footnoteReference w:id="2"/>
      </w:r>
      <w:r w:rsidRPr="000E1DBA">
        <w:rPr>
          <w:rFonts w:ascii="Times New Roman" w:hAnsi="Times New Roman" w:cs="Times New Roman"/>
          <w:sz w:val="20"/>
          <w:szCs w:val="20"/>
        </w:rPr>
        <w:t xml:space="preserve"> </w:t>
      </w:r>
    </w:p>
    <w:p w:rsidR="00791CCA" w:rsidRDefault="00791CCA" w:rsidP="00791CCA">
      <w:pPr>
        <w:pStyle w:val="ListParagraph"/>
        <w:numPr>
          <w:ilvl w:val="0"/>
          <w:numId w:val="41"/>
        </w:numPr>
        <w:spacing w:before="60" w:after="60"/>
        <w:ind w:left="360"/>
        <w:rPr>
          <w:rFonts w:ascii="Times New Roman" w:hAnsi="Times New Roman" w:cs="Times New Roman"/>
          <w:sz w:val="20"/>
          <w:szCs w:val="20"/>
        </w:rPr>
      </w:pPr>
      <w:r>
        <w:rPr>
          <w:rFonts w:ascii="Times New Roman" w:hAnsi="Times New Roman" w:cs="Times New Roman"/>
          <w:sz w:val="20"/>
          <w:szCs w:val="20"/>
        </w:rPr>
        <w:t>[</w:t>
      </w:r>
      <w:r w:rsidRPr="000E1DBA">
        <w:rPr>
          <w:rFonts w:ascii="Times New Roman" w:hAnsi="Times New Roman" w:cs="Times New Roman"/>
          <w:sz w:val="20"/>
          <w:szCs w:val="20"/>
        </w:rPr>
        <w:t>Relevant disclosure explaining circumstances and causes leading to the financial distress of the debtor; business strategy for overcoming financial distress through the restructuring; conditions regarding the implementation of the plan; prospects and terms for obtaining necessary financing or investment.</w:t>
      </w:r>
      <w:r>
        <w:rPr>
          <w:rFonts w:ascii="Times New Roman" w:hAnsi="Times New Roman" w:cs="Times New Roman"/>
          <w:sz w:val="20"/>
          <w:szCs w:val="20"/>
        </w:rPr>
        <w:t>]</w:t>
      </w:r>
      <w:r>
        <w:rPr>
          <w:rStyle w:val="FootnoteReference"/>
          <w:rFonts w:ascii="Times New Roman" w:hAnsi="Times New Roman" w:cs="Times New Roman"/>
          <w:sz w:val="20"/>
          <w:szCs w:val="20"/>
        </w:rPr>
        <w:footnoteReference w:id="3"/>
      </w:r>
    </w:p>
    <w:p w:rsidR="00791CCA" w:rsidRPr="000E1DBA" w:rsidRDefault="00791CCA" w:rsidP="00791CCA">
      <w:pPr>
        <w:pStyle w:val="ListParagraph"/>
        <w:numPr>
          <w:ilvl w:val="0"/>
          <w:numId w:val="41"/>
        </w:numPr>
        <w:spacing w:before="60" w:after="60"/>
        <w:ind w:left="360"/>
        <w:rPr>
          <w:rFonts w:ascii="Times New Roman" w:hAnsi="Times New Roman" w:cs="Times New Roman"/>
          <w:sz w:val="20"/>
          <w:szCs w:val="20"/>
        </w:rPr>
      </w:pPr>
      <w:r w:rsidRPr="000E1DBA">
        <w:rPr>
          <w:rFonts w:ascii="Times New Roman" w:hAnsi="Times New Roman" w:cs="Times New Roman"/>
          <w:sz w:val="20"/>
          <w:szCs w:val="20"/>
        </w:rPr>
        <w:t xml:space="preserve">Independent Business Review report prepared by [name of Independent Expert/audit firm]. </w:t>
      </w:r>
    </w:p>
    <w:p w:rsidR="00791CCA" w:rsidRPr="000E1DBA" w:rsidRDefault="00791CCA" w:rsidP="00791CCA">
      <w:pPr>
        <w:pStyle w:val="BodyText"/>
        <w:numPr>
          <w:ilvl w:val="0"/>
          <w:numId w:val="41"/>
        </w:numPr>
        <w:spacing w:before="60" w:after="60"/>
        <w:ind w:left="360"/>
        <w:rPr>
          <w:sz w:val="20"/>
          <w:szCs w:val="20"/>
        </w:rPr>
      </w:pPr>
      <w:r>
        <w:rPr>
          <w:sz w:val="20"/>
          <w:szCs w:val="20"/>
        </w:rPr>
        <w:t>[</w:t>
      </w:r>
      <w:r w:rsidRPr="000E1DBA">
        <w:rPr>
          <w:sz w:val="20"/>
          <w:szCs w:val="20"/>
        </w:rPr>
        <w:t>Disclosure of obstacles or risks to the successful implementation of the plan, including, without limitation, business, economic, financial, legal, politica</w:t>
      </w:r>
      <w:r>
        <w:rPr>
          <w:sz w:val="20"/>
          <w:szCs w:val="20"/>
        </w:rPr>
        <w:t xml:space="preserve">l, regulatory, and tax risks. </w:t>
      </w:r>
      <w:r w:rsidRPr="000E1DBA">
        <w:rPr>
          <w:sz w:val="20"/>
          <w:szCs w:val="20"/>
        </w:rPr>
        <w:t>]</w:t>
      </w:r>
      <w:r>
        <w:rPr>
          <w:rStyle w:val="FootnoteReference"/>
          <w:sz w:val="20"/>
          <w:szCs w:val="20"/>
        </w:rPr>
        <w:footnoteReference w:id="4"/>
      </w:r>
    </w:p>
    <w:p w:rsidR="00791CCA" w:rsidRDefault="00791CCA" w:rsidP="00791CCA">
      <w:pPr>
        <w:pStyle w:val="ListParagraph"/>
        <w:numPr>
          <w:ilvl w:val="0"/>
          <w:numId w:val="41"/>
        </w:numPr>
        <w:spacing w:before="60" w:after="60"/>
        <w:ind w:left="360"/>
        <w:rPr>
          <w:rFonts w:ascii="Times New Roman" w:hAnsi="Times New Roman" w:cs="Times New Roman"/>
          <w:sz w:val="20"/>
          <w:szCs w:val="20"/>
        </w:rPr>
      </w:pPr>
      <w:r>
        <w:rPr>
          <w:rFonts w:ascii="Times New Roman" w:hAnsi="Times New Roman" w:cs="Times New Roman"/>
          <w:sz w:val="20"/>
          <w:szCs w:val="20"/>
        </w:rPr>
        <w:t>[</w:t>
      </w:r>
      <w:r w:rsidRPr="000E1DBA">
        <w:rPr>
          <w:rFonts w:ascii="Times New Roman" w:hAnsi="Times New Roman" w:cs="Times New Roman"/>
          <w:sz w:val="20"/>
          <w:szCs w:val="20"/>
        </w:rPr>
        <w:t>Financial statements of the last 3 years</w:t>
      </w:r>
      <w:r>
        <w:rPr>
          <w:rFonts w:ascii="Times New Roman" w:hAnsi="Times New Roman" w:cs="Times New Roman"/>
          <w:sz w:val="20"/>
          <w:szCs w:val="20"/>
        </w:rPr>
        <w:t>.]</w:t>
      </w:r>
      <w:r>
        <w:rPr>
          <w:rStyle w:val="FootnoteReference"/>
          <w:rFonts w:ascii="Times New Roman" w:hAnsi="Times New Roman" w:cs="Times New Roman"/>
          <w:sz w:val="20"/>
          <w:szCs w:val="20"/>
        </w:rPr>
        <w:footnoteReference w:id="5"/>
      </w:r>
    </w:p>
    <w:p w:rsidR="00791CCA" w:rsidRPr="000E1DBA" w:rsidRDefault="00791CCA" w:rsidP="00791CCA">
      <w:pPr>
        <w:pStyle w:val="ListParagraph"/>
        <w:numPr>
          <w:ilvl w:val="0"/>
          <w:numId w:val="41"/>
        </w:numPr>
        <w:spacing w:before="60" w:after="60"/>
        <w:ind w:left="360"/>
        <w:rPr>
          <w:rFonts w:ascii="Times New Roman" w:hAnsi="Times New Roman" w:cs="Times New Roman"/>
          <w:sz w:val="20"/>
          <w:szCs w:val="20"/>
        </w:rPr>
      </w:pPr>
      <w:r w:rsidRPr="000E1DBA">
        <w:rPr>
          <w:rFonts w:ascii="Times New Roman" w:hAnsi="Times New Roman" w:cs="Times New Roman"/>
          <w:sz w:val="20"/>
          <w:szCs w:val="20"/>
        </w:rPr>
        <w:t xml:space="preserve">Assessment of the feasibility and viability of the Restructuring Plan prepared by [name of Independent Expert/audit firm].  </w:t>
      </w:r>
    </w:p>
    <w:p w:rsidR="00791CCA" w:rsidRPr="000E1DBA" w:rsidRDefault="00791CCA" w:rsidP="00791CCA">
      <w:pPr>
        <w:pStyle w:val="BodyText"/>
        <w:numPr>
          <w:ilvl w:val="0"/>
          <w:numId w:val="41"/>
        </w:numPr>
        <w:spacing w:before="60" w:after="60"/>
        <w:ind w:left="360"/>
        <w:rPr>
          <w:sz w:val="20"/>
          <w:szCs w:val="20"/>
        </w:rPr>
      </w:pPr>
      <w:r w:rsidRPr="000E1DBA">
        <w:rPr>
          <w:sz w:val="20"/>
          <w:szCs w:val="20"/>
        </w:rPr>
        <w:t xml:space="preserve">Ballot [LFR Form No. 11f.] </w:t>
      </w:r>
    </w:p>
    <w:p w:rsidR="00791CCA" w:rsidRPr="000E1DBA" w:rsidRDefault="00791CCA" w:rsidP="00791CCA">
      <w:pPr>
        <w:pStyle w:val="BodyText"/>
        <w:numPr>
          <w:ilvl w:val="0"/>
          <w:numId w:val="41"/>
        </w:numPr>
        <w:spacing w:before="60" w:after="60"/>
        <w:ind w:left="360"/>
        <w:rPr>
          <w:sz w:val="20"/>
          <w:szCs w:val="20"/>
        </w:rPr>
      </w:pPr>
      <w:r w:rsidRPr="000E1DBA">
        <w:rPr>
          <w:sz w:val="20"/>
          <w:szCs w:val="20"/>
        </w:rPr>
        <w:t>Proxy [LFR Form No. 11e.]  [if applicable]</w:t>
      </w:r>
    </w:p>
    <w:p w:rsidR="00D86250" w:rsidRPr="005932F3" w:rsidRDefault="00D86250">
      <w:pPr>
        <w:rPr>
          <w:sz w:val="20"/>
          <w:szCs w:val="20"/>
        </w:rPr>
      </w:pPr>
    </w:p>
    <w:sectPr w:rsidR="00D86250" w:rsidRPr="005932F3" w:rsidSect="00737709">
      <w:headerReference w:type="default" r:id="rId7"/>
      <w:footerReference w:type="even" r:id="rId8"/>
      <w:footerReference w:type="default" r:id="rId9"/>
      <w:pgSz w:w="12240" w:h="15840" w:code="1"/>
      <w:pgMar w:top="720" w:right="144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66EA" w:rsidRDefault="004366EA" w:rsidP="0051783F">
      <w:r>
        <w:separator/>
      </w:r>
    </w:p>
  </w:endnote>
  <w:endnote w:type="continuationSeparator" w:id="0">
    <w:p w:rsidR="004366EA" w:rsidRDefault="004366EA" w:rsidP="00517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250" w:rsidRDefault="00D86250">
    <w:pPr>
      <w:pStyle w:val="Footer"/>
      <w:framePr w:wrap="around" w:vAnchor="text" w:hAnchor="margin" w:xAlign="right" w:y="1"/>
      <w:rPr>
        <w:rStyle w:val="PageNumber"/>
      </w:rPr>
    </w:pPr>
    <w:r>
      <w:rPr>
        <w:rStyle w:val="PageNumber"/>
      </w:rPr>
      <w:fldChar w:fldCharType="begin"/>
    </w:r>
    <w:r w:rsidR="008D0D7E">
      <w:rPr>
        <w:rStyle w:val="PageNumber"/>
      </w:rPr>
      <w:instrText xml:space="preserve">PAGE  </w:instrText>
    </w:r>
    <w:r>
      <w:rPr>
        <w:rStyle w:val="PageNumber"/>
      </w:rPr>
      <w:fldChar w:fldCharType="end"/>
    </w:r>
  </w:p>
  <w:p w:rsidR="00D86250" w:rsidRDefault="00D8625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0EF" w:rsidRPr="00891185" w:rsidRDefault="00ED60EF" w:rsidP="00ED60EF">
    <w:pPr>
      <w:pStyle w:val="Footer"/>
      <w:pBdr>
        <w:top w:val="single" w:sz="4" w:space="1" w:color="D9D9D9" w:themeColor="background1" w:themeShade="D9"/>
      </w:pBdr>
      <w:rPr>
        <w:sz w:val="20"/>
      </w:rPr>
    </w:pPr>
    <w:r>
      <w:rPr>
        <w:sz w:val="20"/>
      </w:rPr>
      <w:tab/>
    </w:r>
    <w:r>
      <w:rPr>
        <w:sz w:val="20"/>
      </w:rPr>
      <w:tab/>
    </w:r>
    <w:sdt>
      <w:sdtPr>
        <w:id w:val="-2040036407"/>
        <w:docPartObj>
          <w:docPartGallery w:val="Page Numbers (Bottom of Page)"/>
          <w:docPartUnique/>
        </w:docPartObj>
      </w:sdtPr>
      <w:sdtEndPr>
        <w:rPr>
          <w:color w:val="7F7F7F" w:themeColor="background1" w:themeShade="7F"/>
          <w:spacing w:val="60"/>
          <w:sz w:val="20"/>
        </w:rPr>
      </w:sdtEndPr>
      <w:sdtContent>
        <w:r w:rsidRPr="00891185">
          <w:rPr>
            <w:sz w:val="20"/>
          </w:rPr>
          <w:fldChar w:fldCharType="begin"/>
        </w:r>
        <w:r w:rsidRPr="00891185">
          <w:rPr>
            <w:sz w:val="20"/>
          </w:rPr>
          <w:instrText xml:space="preserve"> PAGE   \* MERGEFORMAT </w:instrText>
        </w:r>
        <w:r w:rsidRPr="00891185">
          <w:rPr>
            <w:sz w:val="20"/>
          </w:rPr>
          <w:fldChar w:fldCharType="separate"/>
        </w:r>
        <w:r w:rsidR="00737709">
          <w:rPr>
            <w:noProof/>
            <w:sz w:val="20"/>
          </w:rPr>
          <w:t>2</w:t>
        </w:r>
        <w:r w:rsidRPr="00891185">
          <w:rPr>
            <w:noProof/>
            <w:sz w:val="20"/>
          </w:rPr>
          <w:fldChar w:fldCharType="end"/>
        </w:r>
        <w:r w:rsidRPr="00891185">
          <w:rPr>
            <w:sz w:val="20"/>
          </w:rPr>
          <w:t xml:space="preserve"> | </w:t>
        </w:r>
        <w:r w:rsidRPr="00891185">
          <w:rPr>
            <w:color w:val="7F7F7F" w:themeColor="background1" w:themeShade="7F"/>
            <w:spacing w:val="60"/>
            <w:sz w:val="20"/>
          </w:rPr>
          <w:t>Page</w:t>
        </w:r>
      </w:sdtContent>
    </w:sdt>
  </w:p>
  <w:p w:rsidR="00ED60EF" w:rsidRPr="00891185" w:rsidRDefault="00ED60EF" w:rsidP="00ED60EF">
    <w:pPr>
      <w:pStyle w:val="Footer"/>
    </w:pPr>
    <w:r w:rsidRPr="00891185">
      <w:rPr>
        <w:b/>
        <w:sz w:val="18"/>
      </w:rPr>
      <w:t xml:space="preserve">LFR Form No. </w:t>
    </w:r>
    <w:r w:rsidR="002D1509">
      <w:rPr>
        <w:b/>
        <w:sz w:val="18"/>
      </w:rPr>
      <w:t>11d</w:t>
    </w:r>
  </w:p>
  <w:p w:rsidR="00D86250" w:rsidRPr="00ED60EF" w:rsidRDefault="00ED60EF" w:rsidP="00ED60EF">
    <w:pPr>
      <w:pStyle w:val="Footer"/>
      <w:rPr>
        <w:b/>
        <w:sz w:val="18"/>
      </w:rPr>
    </w:pPr>
    <w:r>
      <w:rPr>
        <w:b/>
        <w:sz w:val="18"/>
      </w:rPr>
      <w:t xml:space="preserve">Voting </w:t>
    </w:r>
    <w:r w:rsidRPr="005D6FD1">
      <w:rPr>
        <w:b/>
        <w:sz w:val="18"/>
      </w:rPr>
      <w:t xml:space="preserve">Notice </w:t>
    </w:r>
    <w:r>
      <w:rPr>
        <w:b/>
        <w:sz w:val="18"/>
      </w:rPr>
      <w:t>(by Voting Assembly)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66EA" w:rsidRDefault="004366EA" w:rsidP="0051783F">
      <w:r>
        <w:separator/>
      </w:r>
    </w:p>
  </w:footnote>
  <w:footnote w:type="continuationSeparator" w:id="0">
    <w:p w:rsidR="004366EA" w:rsidRDefault="004366EA" w:rsidP="0051783F">
      <w:r>
        <w:continuationSeparator/>
      </w:r>
    </w:p>
  </w:footnote>
  <w:footnote w:id="1">
    <w:p w:rsidR="005932F3" w:rsidRPr="001B74A5" w:rsidRDefault="005932F3" w:rsidP="005932F3">
      <w:pPr>
        <w:pStyle w:val="FootnoteText"/>
        <w:rPr>
          <w:sz w:val="18"/>
        </w:rPr>
      </w:pPr>
      <w:r w:rsidRPr="001B74A5">
        <w:rPr>
          <w:rStyle w:val="FootnoteReference"/>
          <w:sz w:val="18"/>
        </w:rPr>
        <w:footnoteRef/>
      </w:r>
      <w:r w:rsidRPr="001B74A5">
        <w:rPr>
          <w:sz w:val="18"/>
        </w:rPr>
        <w:t xml:space="preserve"> The Voting Agent, if designated, is responsible for receiving, verifying and tabulating votes on behalf of the Debtor.  The Voting Agent can also provide an independent verification of the voting results.</w:t>
      </w:r>
    </w:p>
  </w:footnote>
  <w:footnote w:id="2">
    <w:p w:rsidR="00791CCA" w:rsidRDefault="00791CCA" w:rsidP="00791CCA">
      <w:pPr>
        <w:pStyle w:val="FootnoteText"/>
      </w:pPr>
      <w:r>
        <w:rPr>
          <w:rStyle w:val="FootnoteReference"/>
        </w:rPr>
        <w:footnoteRef/>
      </w:r>
      <w:r>
        <w:t xml:space="preserve"> If not contained in the Restructuring Plan. </w:t>
      </w:r>
    </w:p>
  </w:footnote>
  <w:footnote w:id="3">
    <w:p w:rsidR="00791CCA" w:rsidRPr="009956F0" w:rsidRDefault="00791CCA" w:rsidP="00791CCA">
      <w:pPr>
        <w:pStyle w:val="FootnoteText"/>
      </w:pPr>
      <w:r>
        <w:rPr>
          <w:rStyle w:val="FootnoteReference"/>
        </w:rPr>
        <w:footnoteRef/>
      </w:r>
      <w:r>
        <w:t xml:space="preserve"> If not contained in the Restructuring Plan.</w:t>
      </w:r>
    </w:p>
  </w:footnote>
  <w:footnote w:id="4">
    <w:p w:rsidR="00791CCA" w:rsidRPr="00022850" w:rsidRDefault="00791CCA" w:rsidP="00791CCA">
      <w:pPr>
        <w:pStyle w:val="FootnoteText"/>
        <w:rPr>
          <w:lang w:val="en-GB"/>
        </w:rPr>
      </w:pPr>
      <w:r>
        <w:rPr>
          <w:rStyle w:val="FootnoteReference"/>
        </w:rPr>
        <w:footnoteRef/>
      </w:r>
      <w:r>
        <w:t xml:space="preserve"> </w:t>
      </w:r>
      <w:r w:rsidRPr="000E1DBA">
        <w:t>If not contained in I</w:t>
      </w:r>
      <w:r>
        <w:t>ndependent Business Review.</w:t>
      </w:r>
    </w:p>
  </w:footnote>
  <w:footnote w:id="5">
    <w:p w:rsidR="00791CCA" w:rsidRPr="00D22F87" w:rsidRDefault="00791CCA" w:rsidP="00791CCA">
      <w:pPr>
        <w:pStyle w:val="FootnoteText"/>
        <w:rPr>
          <w:lang w:val="en-GB"/>
        </w:rPr>
      </w:pPr>
      <w:r>
        <w:rPr>
          <w:rStyle w:val="FootnoteReference"/>
        </w:rPr>
        <w:footnoteRef/>
      </w:r>
      <w:r>
        <w:t xml:space="preserve"> </w:t>
      </w:r>
      <w:r w:rsidRPr="000E1DBA">
        <w:t>If not contained in I</w:t>
      </w:r>
      <w:r>
        <w:t>ndependent Business Review.</w:t>
      </w:r>
    </w:p>
    <w:p w:rsidR="00791CCA" w:rsidRPr="00022850" w:rsidRDefault="00791CCA" w:rsidP="00791CCA">
      <w:pPr>
        <w:pStyle w:val="FootnoteText"/>
        <w:rPr>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250" w:rsidRPr="00244477" w:rsidRDefault="002D2807">
    <w:pPr>
      <w:pStyle w:val="Header"/>
      <w:tabs>
        <w:tab w:val="clear" w:pos="8640"/>
        <w:tab w:val="right" w:pos="9360"/>
      </w:tabs>
      <w:jc w:val="right"/>
      <w:rPr>
        <w:bCs/>
        <w:i/>
        <w:sz w:val="20"/>
      </w:rPr>
    </w:pPr>
    <w:r>
      <w:rPr>
        <w:bCs/>
        <w:i/>
        <w:sz w:val="20"/>
      </w:rPr>
      <w:t>Draft</w:t>
    </w:r>
  </w:p>
  <w:p w:rsidR="00D86250" w:rsidRDefault="008D0D7E">
    <w:pPr>
      <w:pStyle w:val="Header"/>
      <w:tabs>
        <w:tab w:val="clear" w:pos="8640"/>
        <w:tab w:val="right" w:pos="9360"/>
      </w:tabs>
      <w:rPr>
        <w:sz w:val="20"/>
      </w:rPr>
    </w:pPr>
    <w:r>
      <w:rPr>
        <w:sz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2629F0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422C0D4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0870C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698A695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31DE6C6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FF465A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0368F5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C1A10B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982B43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48C5D8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8728F5"/>
    <w:multiLevelType w:val="hybridMultilevel"/>
    <w:tmpl w:val="6700E5A6"/>
    <w:lvl w:ilvl="0" w:tplc="C974DAF4">
      <w:start w:val="1"/>
      <w:numFmt w:val="lowerLetter"/>
      <w:lvlText w:val="%1."/>
      <w:lvlJc w:val="left"/>
      <w:pPr>
        <w:tabs>
          <w:tab w:val="num" w:pos="1080"/>
        </w:tabs>
        <w:ind w:left="1080" w:hanging="360"/>
      </w:pPr>
      <w:rPr>
        <w:rFonts w:ascii="Times New Roman" w:eastAsia="Times New Roman" w:hAnsi="Times New Roman" w:cs="Times New Roman"/>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05F12300"/>
    <w:multiLevelType w:val="hybridMultilevel"/>
    <w:tmpl w:val="C56E8932"/>
    <w:lvl w:ilvl="0" w:tplc="81CCE2A2">
      <w:start w:val="1"/>
      <w:numFmt w:val="lowerRoman"/>
      <w:lvlText w:val="%1)"/>
      <w:lvlJc w:val="left"/>
      <w:pPr>
        <w:tabs>
          <w:tab w:val="num" w:pos="1500"/>
        </w:tabs>
        <w:ind w:left="1500" w:hanging="72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2" w15:restartNumberingAfterBreak="0">
    <w:nsid w:val="0B597DF6"/>
    <w:multiLevelType w:val="hybridMultilevel"/>
    <w:tmpl w:val="81202654"/>
    <w:lvl w:ilvl="0" w:tplc="CEC4B39E">
      <w:start w:val="1"/>
      <w:numFmt w:val="lowerLetter"/>
      <w:lvlText w:val="%1."/>
      <w:lvlJc w:val="left"/>
      <w:pPr>
        <w:tabs>
          <w:tab w:val="num" w:pos="1080"/>
        </w:tabs>
        <w:ind w:left="1080" w:hanging="360"/>
      </w:pPr>
      <w:rPr>
        <w:rFonts w:ascii="Times New Roman" w:eastAsia="Times New Roman" w:hAnsi="Times New Roman" w:cs="Times New Roman"/>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13" w15:restartNumberingAfterBreak="0">
    <w:nsid w:val="0E3259AD"/>
    <w:multiLevelType w:val="hybridMultilevel"/>
    <w:tmpl w:val="259057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E6616E5"/>
    <w:multiLevelType w:val="hybridMultilevel"/>
    <w:tmpl w:val="2598B7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05949E1"/>
    <w:multiLevelType w:val="hybridMultilevel"/>
    <w:tmpl w:val="5C440E16"/>
    <w:lvl w:ilvl="0" w:tplc="8868898C">
      <w:start w:val="1"/>
      <w:numFmt w:val="lowerLetter"/>
      <w:lvlText w:val="%1)"/>
      <w:lvlJc w:val="left"/>
      <w:pPr>
        <w:tabs>
          <w:tab w:val="num" w:pos="780"/>
        </w:tabs>
        <w:ind w:left="780" w:hanging="360"/>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6" w15:restartNumberingAfterBreak="0">
    <w:nsid w:val="122B3F62"/>
    <w:multiLevelType w:val="hybridMultilevel"/>
    <w:tmpl w:val="E67CD8A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170716C9"/>
    <w:multiLevelType w:val="hybridMultilevel"/>
    <w:tmpl w:val="B66865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80123A2"/>
    <w:multiLevelType w:val="hybridMultilevel"/>
    <w:tmpl w:val="29120A88"/>
    <w:lvl w:ilvl="0" w:tplc="A2D8BBEE">
      <w:start w:val="1"/>
      <w:numFmt w:val="lowerLetter"/>
      <w:lvlText w:val="%1)"/>
      <w:lvlJc w:val="left"/>
      <w:pPr>
        <w:tabs>
          <w:tab w:val="num" w:pos="780"/>
        </w:tabs>
        <w:ind w:left="780" w:hanging="360"/>
      </w:pPr>
      <w:rPr>
        <w:rFonts w:hint="default"/>
        <w:sz w:val="24"/>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9" w15:restartNumberingAfterBreak="0">
    <w:nsid w:val="1EA60F69"/>
    <w:multiLevelType w:val="hybridMultilevel"/>
    <w:tmpl w:val="351E4A7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221D68FA"/>
    <w:multiLevelType w:val="hybridMultilevel"/>
    <w:tmpl w:val="06E27CAA"/>
    <w:lvl w:ilvl="0" w:tplc="BC7EE154">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21" w15:restartNumberingAfterBreak="0">
    <w:nsid w:val="237D21A0"/>
    <w:multiLevelType w:val="hybridMultilevel"/>
    <w:tmpl w:val="FC3ADF3E"/>
    <w:lvl w:ilvl="0" w:tplc="E1EA5EB0">
      <w:start w:val="1"/>
      <w:numFmt w:val="lowerLetter"/>
      <w:lvlText w:val="%1."/>
      <w:lvlJc w:val="left"/>
      <w:pPr>
        <w:tabs>
          <w:tab w:val="num" w:pos="1080"/>
        </w:tabs>
        <w:ind w:left="1080" w:hanging="360"/>
      </w:pPr>
      <w:rPr>
        <w:rFonts w:hint="default"/>
      </w:rPr>
    </w:lvl>
    <w:lvl w:ilvl="1" w:tplc="0DFAAD7C">
      <w:start w:val="5"/>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3D1B6AA2"/>
    <w:multiLevelType w:val="hybridMultilevel"/>
    <w:tmpl w:val="14823B8E"/>
    <w:lvl w:ilvl="0" w:tplc="AED6DD80">
      <w:start w:val="1"/>
      <w:numFmt w:val="lowerLetter"/>
      <w:lvlText w:val="%1)"/>
      <w:lvlJc w:val="left"/>
      <w:pPr>
        <w:tabs>
          <w:tab w:val="num" w:pos="1350"/>
        </w:tabs>
        <w:ind w:left="1350" w:hanging="63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3717889"/>
    <w:multiLevelType w:val="hybridMultilevel"/>
    <w:tmpl w:val="DD5837D6"/>
    <w:lvl w:ilvl="0" w:tplc="D6D2C24E">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43D45B7D"/>
    <w:multiLevelType w:val="hybridMultilevel"/>
    <w:tmpl w:val="2626CE06"/>
    <w:lvl w:ilvl="0" w:tplc="AED6DD80">
      <w:start w:val="1"/>
      <w:numFmt w:val="lowerLetter"/>
      <w:lvlText w:val="%1)"/>
      <w:lvlJc w:val="left"/>
      <w:pPr>
        <w:tabs>
          <w:tab w:val="num" w:pos="1350"/>
        </w:tabs>
        <w:ind w:left="1350" w:hanging="63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460D293C"/>
    <w:multiLevelType w:val="hybridMultilevel"/>
    <w:tmpl w:val="569632E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6C9458C"/>
    <w:multiLevelType w:val="hybridMultilevel"/>
    <w:tmpl w:val="EBAE323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C1D267A"/>
    <w:multiLevelType w:val="hybridMultilevel"/>
    <w:tmpl w:val="9432E5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47F4E76"/>
    <w:multiLevelType w:val="hybridMultilevel"/>
    <w:tmpl w:val="A4D8A3BA"/>
    <w:lvl w:ilvl="0" w:tplc="8FAC5642">
      <w:start w:val="1"/>
      <w:numFmt w:val="low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59DF1106"/>
    <w:multiLevelType w:val="hybridMultilevel"/>
    <w:tmpl w:val="A62ED218"/>
    <w:lvl w:ilvl="0" w:tplc="041F0019">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0" w15:restartNumberingAfterBreak="0">
    <w:nsid w:val="59FC5315"/>
    <w:multiLevelType w:val="hybridMultilevel"/>
    <w:tmpl w:val="92D4511E"/>
    <w:lvl w:ilvl="0" w:tplc="0F023B34">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5E6A4C19"/>
    <w:multiLevelType w:val="hybridMultilevel"/>
    <w:tmpl w:val="53925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1DA3A6F"/>
    <w:multiLevelType w:val="hybridMultilevel"/>
    <w:tmpl w:val="00E810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454E5D"/>
    <w:multiLevelType w:val="hybridMultilevel"/>
    <w:tmpl w:val="02D87D28"/>
    <w:lvl w:ilvl="0" w:tplc="C69A9E28">
      <w:start w:val="1"/>
      <w:numFmt w:val="lowerLetter"/>
      <w:lvlText w:val="%1."/>
      <w:lvlJc w:val="left"/>
      <w:pPr>
        <w:tabs>
          <w:tab w:val="num" w:pos="720"/>
        </w:tabs>
        <w:ind w:left="720" w:hanging="360"/>
      </w:pPr>
      <w:rPr>
        <w:rFonts w:ascii="Times New Roman" w:eastAsia="Times New Roman" w:hAnsi="Times New Roman" w:cs="Times New Roman"/>
        <w:b w:val="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3393ACD"/>
    <w:multiLevelType w:val="hybridMultilevel"/>
    <w:tmpl w:val="F6F819A4"/>
    <w:lvl w:ilvl="0" w:tplc="BE38205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15:restartNumberingAfterBreak="0">
    <w:nsid w:val="65BF0A44"/>
    <w:multiLevelType w:val="hybridMultilevel"/>
    <w:tmpl w:val="EB98D2A2"/>
    <w:lvl w:ilvl="0" w:tplc="40B6E498">
      <w:start w:val="1"/>
      <w:numFmt w:val="lowerLetter"/>
      <w:lvlText w:val="%1."/>
      <w:lvlJc w:val="left"/>
      <w:pPr>
        <w:tabs>
          <w:tab w:val="num" w:pos="720"/>
        </w:tabs>
        <w:ind w:left="72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9EF35FC"/>
    <w:multiLevelType w:val="hybridMultilevel"/>
    <w:tmpl w:val="AAAC27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D7F730B"/>
    <w:multiLevelType w:val="hybridMultilevel"/>
    <w:tmpl w:val="48ECDAE0"/>
    <w:lvl w:ilvl="0" w:tplc="C0CE2C9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15:restartNumberingAfterBreak="0">
    <w:nsid w:val="6EE468A8"/>
    <w:multiLevelType w:val="hybridMultilevel"/>
    <w:tmpl w:val="836AF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23B213D"/>
    <w:multiLevelType w:val="hybridMultilevel"/>
    <w:tmpl w:val="E3526FE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42F744C"/>
    <w:multiLevelType w:val="hybridMultilevel"/>
    <w:tmpl w:val="A3F0ABB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6"/>
  </w:num>
  <w:num w:numId="2">
    <w:abstractNumId w:val="25"/>
  </w:num>
  <w:num w:numId="3">
    <w:abstractNumId w:val="38"/>
  </w:num>
  <w:num w:numId="4">
    <w:abstractNumId w:val="26"/>
  </w:num>
  <w:num w:numId="5">
    <w:abstractNumId w:val="13"/>
  </w:num>
  <w:num w:numId="6">
    <w:abstractNumId w:val="16"/>
  </w:num>
  <w:num w:numId="7">
    <w:abstractNumId w:val="31"/>
  </w:num>
  <w:num w:numId="8">
    <w:abstractNumId w:val="18"/>
  </w:num>
  <w:num w:numId="9">
    <w:abstractNumId w:val="17"/>
  </w:num>
  <w:num w:numId="10">
    <w:abstractNumId w:val="20"/>
  </w:num>
  <w:num w:numId="11">
    <w:abstractNumId w:val="15"/>
  </w:num>
  <w:num w:numId="12">
    <w:abstractNumId w:val="14"/>
  </w:num>
  <w:num w:numId="13">
    <w:abstractNumId w:val="27"/>
  </w:num>
  <w:num w:numId="14">
    <w:abstractNumId w:val="39"/>
  </w:num>
  <w:num w:numId="15">
    <w:abstractNumId w:val="33"/>
  </w:num>
  <w:num w:numId="16">
    <w:abstractNumId w:val="24"/>
  </w:num>
  <w:num w:numId="17">
    <w:abstractNumId w:val="10"/>
  </w:num>
  <w:num w:numId="18">
    <w:abstractNumId w:val="29"/>
  </w:num>
  <w:num w:numId="19">
    <w:abstractNumId w:val="35"/>
  </w:num>
  <w:num w:numId="20">
    <w:abstractNumId w:val="12"/>
  </w:num>
  <w:num w:numId="21">
    <w:abstractNumId w:val="21"/>
  </w:num>
  <w:num w:numId="22">
    <w:abstractNumId w:val="22"/>
  </w:num>
  <w:num w:numId="23">
    <w:abstractNumId w:val="11"/>
  </w:num>
  <w:num w:numId="24">
    <w:abstractNumId w:val="30"/>
  </w:num>
  <w:num w:numId="25">
    <w:abstractNumId w:val="23"/>
  </w:num>
  <w:num w:numId="26">
    <w:abstractNumId w:val="28"/>
  </w:num>
  <w:num w:numId="27">
    <w:abstractNumId w:val="34"/>
  </w:num>
  <w:num w:numId="28">
    <w:abstractNumId w:val="37"/>
  </w:num>
  <w:num w:numId="29">
    <w:abstractNumId w:val="40"/>
  </w:num>
  <w:num w:numId="30">
    <w:abstractNumId w:val="19"/>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EE74C5"/>
    <w:rsid w:val="00021A30"/>
    <w:rsid w:val="000B7B5C"/>
    <w:rsid w:val="00103996"/>
    <w:rsid w:val="0012186B"/>
    <w:rsid w:val="00163748"/>
    <w:rsid w:val="0017503D"/>
    <w:rsid w:val="001D09BC"/>
    <w:rsid w:val="00244477"/>
    <w:rsid w:val="00252851"/>
    <w:rsid w:val="00274DAE"/>
    <w:rsid w:val="002A0F0B"/>
    <w:rsid w:val="002D1509"/>
    <w:rsid w:val="002D2807"/>
    <w:rsid w:val="002E6612"/>
    <w:rsid w:val="004012DB"/>
    <w:rsid w:val="004366EA"/>
    <w:rsid w:val="00517FEE"/>
    <w:rsid w:val="005932F3"/>
    <w:rsid w:val="005A6DDE"/>
    <w:rsid w:val="00691A6E"/>
    <w:rsid w:val="00737709"/>
    <w:rsid w:val="00791CCA"/>
    <w:rsid w:val="007B77E0"/>
    <w:rsid w:val="008639C8"/>
    <w:rsid w:val="00864DCD"/>
    <w:rsid w:val="008D0D7E"/>
    <w:rsid w:val="009B6A6A"/>
    <w:rsid w:val="00AE2706"/>
    <w:rsid w:val="00B039C1"/>
    <w:rsid w:val="00BD320F"/>
    <w:rsid w:val="00BF4C00"/>
    <w:rsid w:val="00C12800"/>
    <w:rsid w:val="00D86250"/>
    <w:rsid w:val="00D92D54"/>
    <w:rsid w:val="00ED60EF"/>
    <w:rsid w:val="00EE74C5"/>
    <w:rsid w:val="00EF18C5"/>
    <w:rsid w:val="00F735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C4AB7E"/>
  <w15:docId w15:val="{780FCC31-9223-43C9-8DCA-55D303791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D86250"/>
    <w:rPr>
      <w:sz w:val="24"/>
      <w:szCs w:val="24"/>
    </w:rPr>
  </w:style>
  <w:style w:type="paragraph" w:styleId="Heading1">
    <w:name w:val="heading 1"/>
    <w:basedOn w:val="Normal"/>
    <w:next w:val="Normal"/>
    <w:qFormat/>
    <w:rsid w:val="00D86250"/>
    <w:pPr>
      <w:keepNext/>
      <w:outlineLvl w:val="0"/>
    </w:pPr>
    <w:rPr>
      <w:b/>
      <w:sz w:val="22"/>
    </w:rPr>
  </w:style>
  <w:style w:type="paragraph" w:styleId="Heading2">
    <w:name w:val="heading 2"/>
    <w:basedOn w:val="Normal"/>
    <w:next w:val="Normal"/>
    <w:qFormat/>
    <w:rsid w:val="00D86250"/>
    <w:pPr>
      <w:keepNext/>
      <w:spacing w:before="60" w:after="60"/>
      <w:outlineLvl w:val="1"/>
    </w:pPr>
    <w:rPr>
      <w:b/>
      <w:bCs/>
      <w:sz w:val="22"/>
    </w:rPr>
  </w:style>
  <w:style w:type="paragraph" w:styleId="Heading3">
    <w:name w:val="heading 3"/>
    <w:basedOn w:val="Normal"/>
    <w:next w:val="Normal"/>
    <w:qFormat/>
    <w:rsid w:val="00D86250"/>
    <w:pPr>
      <w:keepNext/>
      <w:jc w:val="center"/>
      <w:outlineLvl w:val="2"/>
    </w:pPr>
    <w:rPr>
      <w:b/>
      <w:bCs/>
    </w:rPr>
  </w:style>
  <w:style w:type="paragraph" w:styleId="Heading4">
    <w:name w:val="heading 4"/>
    <w:basedOn w:val="Normal"/>
    <w:next w:val="Normal"/>
    <w:qFormat/>
    <w:rsid w:val="00D86250"/>
    <w:pPr>
      <w:keepNext/>
      <w:outlineLvl w:val="3"/>
    </w:pPr>
    <w:rPr>
      <w:b/>
      <w:color w:val="FF0000"/>
      <w:sz w:val="22"/>
    </w:rPr>
  </w:style>
  <w:style w:type="paragraph" w:styleId="Heading5">
    <w:name w:val="heading 5"/>
    <w:basedOn w:val="Normal"/>
    <w:next w:val="Normal"/>
    <w:qFormat/>
    <w:rsid w:val="00D86250"/>
    <w:pPr>
      <w:keepNext/>
      <w:jc w:val="both"/>
      <w:outlineLvl w:val="4"/>
    </w:pPr>
    <w:rPr>
      <w:b/>
      <w:bCs/>
      <w:sz w:val="22"/>
      <w:szCs w:val="26"/>
    </w:rPr>
  </w:style>
  <w:style w:type="paragraph" w:styleId="Heading6">
    <w:name w:val="heading 6"/>
    <w:basedOn w:val="Normal"/>
    <w:next w:val="Normal"/>
    <w:qFormat/>
    <w:rsid w:val="00D86250"/>
    <w:pPr>
      <w:keepNext/>
      <w:spacing w:before="60" w:after="60"/>
      <w:outlineLvl w:val="5"/>
    </w:pPr>
    <w:rPr>
      <w:b/>
      <w:bCs/>
      <w:i/>
      <w:iCs/>
      <w:sz w:val="22"/>
      <w:szCs w:val="20"/>
    </w:rPr>
  </w:style>
  <w:style w:type="paragraph" w:styleId="Heading7">
    <w:name w:val="heading 7"/>
    <w:basedOn w:val="Normal"/>
    <w:next w:val="Normal"/>
    <w:qFormat/>
    <w:rsid w:val="00D86250"/>
    <w:pPr>
      <w:spacing w:before="240" w:after="60"/>
      <w:outlineLvl w:val="6"/>
    </w:pPr>
  </w:style>
  <w:style w:type="paragraph" w:styleId="Heading8">
    <w:name w:val="heading 8"/>
    <w:basedOn w:val="Normal"/>
    <w:next w:val="Normal"/>
    <w:qFormat/>
    <w:rsid w:val="00D86250"/>
    <w:pPr>
      <w:spacing w:before="240" w:after="60"/>
      <w:outlineLvl w:val="7"/>
    </w:pPr>
    <w:rPr>
      <w:i/>
      <w:iCs/>
    </w:rPr>
  </w:style>
  <w:style w:type="paragraph" w:styleId="Heading9">
    <w:name w:val="heading 9"/>
    <w:basedOn w:val="Normal"/>
    <w:next w:val="Normal"/>
    <w:qFormat/>
    <w:rsid w:val="00D86250"/>
    <w:pPr>
      <w:keepNext/>
      <w:outlineLvl w:val="8"/>
    </w:pPr>
    <w:rPr>
      <w:sz w:val="22"/>
      <w:szCs w:val="20"/>
      <w:u w:val="single"/>
      <w:lang w:val="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rsid w:val="00D86250"/>
    <w:pPr>
      <w:jc w:val="center"/>
    </w:pPr>
    <w:rPr>
      <w:b/>
      <w:sz w:val="22"/>
    </w:rPr>
  </w:style>
  <w:style w:type="paragraph" w:styleId="BodyText3">
    <w:name w:val="Body Text 3"/>
    <w:basedOn w:val="Normal"/>
    <w:semiHidden/>
    <w:rsid w:val="00D86250"/>
    <w:pPr>
      <w:jc w:val="both"/>
    </w:pPr>
    <w:rPr>
      <w:sz w:val="22"/>
      <w:szCs w:val="26"/>
    </w:rPr>
  </w:style>
  <w:style w:type="paragraph" w:styleId="BodyText">
    <w:name w:val="Body Text"/>
    <w:basedOn w:val="Normal"/>
    <w:semiHidden/>
    <w:rsid w:val="00D86250"/>
    <w:rPr>
      <w:sz w:val="22"/>
    </w:rPr>
  </w:style>
  <w:style w:type="paragraph" w:customStyle="1" w:styleId="Normal12pt">
    <w:name w:val="Normal.12pt"/>
    <w:basedOn w:val="Normal"/>
    <w:rsid w:val="00D86250"/>
    <w:pPr>
      <w:spacing w:after="240"/>
    </w:pPr>
    <w:rPr>
      <w:sz w:val="22"/>
    </w:rPr>
  </w:style>
  <w:style w:type="paragraph" w:styleId="Header">
    <w:name w:val="header"/>
    <w:basedOn w:val="Normal"/>
    <w:semiHidden/>
    <w:rsid w:val="00D86250"/>
    <w:pPr>
      <w:tabs>
        <w:tab w:val="center" w:pos="4320"/>
        <w:tab w:val="right" w:pos="8640"/>
      </w:tabs>
    </w:pPr>
  </w:style>
  <w:style w:type="character" w:styleId="PageNumber">
    <w:name w:val="page number"/>
    <w:basedOn w:val="DefaultParagraphFont"/>
    <w:semiHidden/>
    <w:rsid w:val="00D86250"/>
  </w:style>
  <w:style w:type="paragraph" w:styleId="Footer">
    <w:name w:val="footer"/>
    <w:basedOn w:val="Normal"/>
    <w:link w:val="FooterChar"/>
    <w:uiPriority w:val="99"/>
    <w:rsid w:val="00D86250"/>
    <w:pPr>
      <w:tabs>
        <w:tab w:val="center" w:pos="4320"/>
        <w:tab w:val="right" w:pos="8640"/>
      </w:tabs>
    </w:pPr>
  </w:style>
  <w:style w:type="paragraph" w:styleId="Title">
    <w:name w:val="Title"/>
    <w:basedOn w:val="Normal"/>
    <w:qFormat/>
    <w:rsid w:val="00D86250"/>
    <w:pPr>
      <w:jc w:val="center"/>
    </w:pPr>
    <w:rPr>
      <w:szCs w:val="20"/>
    </w:rPr>
  </w:style>
  <w:style w:type="paragraph" w:styleId="BlockText">
    <w:name w:val="Block Text"/>
    <w:basedOn w:val="Normal"/>
    <w:semiHidden/>
    <w:rsid w:val="00D86250"/>
    <w:pPr>
      <w:spacing w:after="120"/>
      <w:ind w:left="1440" w:right="1440"/>
    </w:pPr>
  </w:style>
  <w:style w:type="paragraph" w:styleId="BodyTextFirstIndent">
    <w:name w:val="Body Text First Indent"/>
    <w:basedOn w:val="BodyText"/>
    <w:semiHidden/>
    <w:rsid w:val="00D86250"/>
    <w:pPr>
      <w:spacing w:after="120"/>
      <w:ind w:firstLine="210"/>
    </w:pPr>
    <w:rPr>
      <w:sz w:val="24"/>
    </w:rPr>
  </w:style>
  <w:style w:type="paragraph" w:styleId="BodyTextIndent">
    <w:name w:val="Body Text Indent"/>
    <w:basedOn w:val="Normal"/>
    <w:semiHidden/>
    <w:rsid w:val="00D86250"/>
    <w:pPr>
      <w:spacing w:after="120"/>
      <w:ind w:left="360"/>
    </w:pPr>
  </w:style>
  <w:style w:type="paragraph" w:styleId="BodyTextFirstIndent2">
    <w:name w:val="Body Text First Indent 2"/>
    <w:basedOn w:val="BodyTextIndent"/>
    <w:semiHidden/>
    <w:rsid w:val="00D86250"/>
    <w:pPr>
      <w:ind w:firstLine="210"/>
    </w:pPr>
  </w:style>
  <w:style w:type="paragraph" w:styleId="BodyTextIndent2">
    <w:name w:val="Body Text Indent 2"/>
    <w:basedOn w:val="Normal"/>
    <w:semiHidden/>
    <w:rsid w:val="00D86250"/>
    <w:pPr>
      <w:spacing w:after="120" w:line="480" w:lineRule="auto"/>
      <w:ind w:left="360"/>
    </w:pPr>
  </w:style>
  <w:style w:type="paragraph" w:styleId="BodyTextIndent3">
    <w:name w:val="Body Text Indent 3"/>
    <w:basedOn w:val="Normal"/>
    <w:semiHidden/>
    <w:rsid w:val="00D86250"/>
    <w:pPr>
      <w:spacing w:after="120"/>
      <w:ind w:left="360"/>
    </w:pPr>
    <w:rPr>
      <w:sz w:val="16"/>
      <w:szCs w:val="16"/>
    </w:rPr>
  </w:style>
  <w:style w:type="paragraph" w:styleId="Caption">
    <w:name w:val="caption"/>
    <w:basedOn w:val="Normal"/>
    <w:next w:val="Normal"/>
    <w:qFormat/>
    <w:rsid w:val="00D86250"/>
    <w:pPr>
      <w:spacing w:before="120" w:after="120"/>
    </w:pPr>
    <w:rPr>
      <w:b/>
      <w:bCs/>
      <w:sz w:val="20"/>
      <w:szCs w:val="20"/>
    </w:rPr>
  </w:style>
  <w:style w:type="paragraph" w:styleId="Closing">
    <w:name w:val="Closing"/>
    <w:basedOn w:val="Normal"/>
    <w:semiHidden/>
    <w:rsid w:val="00D86250"/>
    <w:pPr>
      <w:ind w:left="4320"/>
    </w:pPr>
  </w:style>
  <w:style w:type="paragraph" w:styleId="CommentText">
    <w:name w:val="annotation text"/>
    <w:basedOn w:val="Normal"/>
    <w:semiHidden/>
    <w:rsid w:val="00D86250"/>
    <w:rPr>
      <w:sz w:val="20"/>
      <w:szCs w:val="20"/>
    </w:rPr>
  </w:style>
  <w:style w:type="paragraph" w:styleId="Date">
    <w:name w:val="Date"/>
    <w:basedOn w:val="Normal"/>
    <w:next w:val="Normal"/>
    <w:semiHidden/>
    <w:rsid w:val="00D86250"/>
  </w:style>
  <w:style w:type="paragraph" w:styleId="DocumentMap">
    <w:name w:val="Document Map"/>
    <w:basedOn w:val="Normal"/>
    <w:semiHidden/>
    <w:rsid w:val="00D86250"/>
    <w:pPr>
      <w:shd w:val="clear" w:color="auto" w:fill="000080"/>
    </w:pPr>
    <w:rPr>
      <w:rFonts w:ascii="Tahoma" w:hAnsi="Tahoma" w:cs="Tahoma"/>
    </w:rPr>
  </w:style>
  <w:style w:type="paragraph" w:styleId="E-mailSignature">
    <w:name w:val="E-mail Signature"/>
    <w:basedOn w:val="Normal"/>
    <w:semiHidden/>
    <w:rsid w:val="00D86250"/>
  </w:style>
  <w:style w:type="paragraph" w:styleId="EndnoteText">
    <w:name w:val="endnote text"/>
    <w:basedOn w:val="Normal"/>
    <w:semiHidden/>
    <w:rsid w:val="00D86250"/>
    <w:rPr>
      <w:sz w:val="20"/>
      <w:szCs w:val="20"/>
    </w:rPr>
  </w:style>
  <w:style w:type="paragraph" w:styleId="EnvelopeAddress">
    <w:name w:val="envelope address"/>
    <w:basedOn w:val="Normal"/>
    <w:semiHidden/>
    <w:rsid w:val="00D86250"/>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D86250"/>
    <w:rPr>
      <w:rFonts w:ascii="Arial" w:hAnsi="Arial" w:cs="Arial"/>
      <w:sz w:val="20"/>
      <w:szCs w:val="20"/>
    </w:rPr>
  </w:style>
  <w:style w:type="paragraph" w:styleId="FootnoteText">
    <w:name w:val="footnote text"/>
    <w:basedOn w:val="Normal"/>
    <w:semiHidden/>
    <w:rsid w:val="00D86250"/>
    <w:rPr>
      <w:sz w:val="20"/>
      <w:szCs w:val="20"/>
    </w:rPr>
  </w:style>
  <w:style w:type="paragraph" w:styleId="HTMLAddress">
    <w:name w:val="HTML Address"/>
    <w:basedOn w:val="Normal"/>
    <w:semiHidden/>
    <w:rsid w:val="00D86250"/>
    <w:rPr>
      <w:i/>
      <w:iCs/>
    </w:rPr>
  </w:style>
  <w:style w:type="paragraph" w:styleId="HTMLPreformatted">
    <w:name w:val="HTML Preformatted"/>
    <w:basedOn w:val="Normal"/>
    <w:semiHidden/>
    <w:rsid w:val="00D86250"/>
    <w:rPr>
      <w:rFonts w:ascii="Courier New" w:hAnsi="Courier New" w:cs="Courier New"/>
      <w:sz w:val="20"/>
      <w:szCs w:val="20"/>
    </w:rPr>
  </w:style>
  <w:style w:type="paragraph" w:styleId="Index1">
    <w:name w:val="index 1"/>
    <w:basedOn w:val="Normal"/>
    <w:next w:val="Normal"/>
    <w:autoRedefine/>
    <w:semiHidden/>
    <w:rsid w:val="00D86250"/>
    <w:pPr>
      <w:ind w:left="240" w:hanging="240"/>
    </w:pPr>
  </w:style>
  <w:style w:type="paragraph" w:styleId="Index2">
    <w:name w:val="index 2"/>
    <w:basedOn w:val="Normal"/>
    <w:next w:val="Normal"/>
    <w:autoRedefine/>
    <w:semiHidden/>
    <w:rsid w:val="00D86250"/>
    <w:pPr>
      <w:ind w:left="480" w:hanging="240"/>
    </w:pPr>
  </w:style>
  <w:style w:type="paragraph" w:styleId="Index3">
    <w:name w:val="index 3"/>
    <w:basedOn w:val="Normal"/>
    <w:next w:val="Normal"/>
    <w:autoRedefine/>
    <w:semiHidden/>
    <w:rsid w:val="00D86250"/>
    <w:pPr>
      <w:ind w:left="720" w:hanging="240"/>
    </w:pPr>
  </w:style>
  <w:style w:type="paragraph" w:styleId="Index4">
    <w:name w:val="index 4"/>
    <w:basedOn w:val="Normal"/>
    <w:next w:val="Normal"/>
    <w:autoRedefine/>
    <w:semiHidden/>
    <w:rsid w:val="00D86250"/>
    <w:pPr>
      <w:ind w:left="960" w:hanging="240"/>
    </w:pPr>
  </w:style>
  <w:style w:type="paragraph" w:styleId="Index5">
    <w:name w:val="index 5"/>
    <w:basedOn w:val="Normal"/>
    <w:next w:val="Normal"/>
    <w:autoRedefine/>
    <w:semiHidden/>
    <w:rsid w:val="00D86250"/>
    <w:pPr>
      <w:ind w:left="1200" w:hanging="240"/>
    </w:pPr>
  </w:style>
  <w:style w:type="paragraph" w:styleId="Index6">
    <w:name w:val="index 6"/>
    <w:basedOn w:val="Normal"/>
    <w:next w:val="Normal"/>
    <w:autoRedefine/>
    <w:semiHidden/>
    <w:rsid w:val="00D86250"/>
    <w:pPr>
      <w:ind w:left="1440" w:hanging="240"/>
    </w:pPr>
  </w:style>
  <w:style w:type="paragraph" w:styleId="Index7">
    <w:name w:val="index 7"/>
    <w:basedOn w:val="Normal"/>
    <w:next w:val="Normal"/>
    <w:autoRedefine/>
    <w:semiHidden/>
    <w:rsid w:val="00D86250"/>
    <w:pPr>
      <w:ind w:left="1680" w:hanging="240"/>
    </w:pPr>
  </w:style>
  <w:style w:type="paragraph" w:styleId="Index8">
    <w:name w:val="index 8"/>
    <w:basedOn w:val="Normal"/>
    <w:next w:val="Normal"/>
    <w:autoRedefine/>
    <w:semiHidden/>
    <w:rsid w:val="00D86250"/>
    <w:pPr>
      <w:ind w:left="1920" w:hanging="240"/>
    </w:pPr>
  </w:style>
  <w:style w:type="paragraph" w:styleId="Index9">
    <w:name w:val="index 9"/>
    <w:basedOn w:val="Normal"/>
    <w:next w:val="Normal"/>
    <w:autoRedefine/>
    <w:semiHidden/>
    <w:rsid w:val="00D86250"/>
    <w:pPr>
      <w:ind w:left="2160" w:hanging="240"/>
    </w:pPr>
  </w:style>
  <w:style w:type="paragraph" w:styleId="IndexHeading">
    <w:name w:val="index heading"/>
    <w:basedOn w:val="Normal"/>
    <w:next w:val="Index1"/>
    <w:semiHidden/>
    <w:rsid w:val="00D86250"/>
    <w:rPr>
      <w:rFonts w:ascii="Arial" w:hAnsi="Arial" w:cs="Arial"/>
      <w:b/>
      <w:bCs/>
    </w:rPr>
  </w:style>
  <w:style w:type="paragraph" w:styleId="List">
    <w:name w:val="List"/>
    <w:basedOn w:val="Normal"/>
    <w:semiHidden/>
    <w:rsid w:val="00D86250"/>
    <w:pPr>
      <w:ind w:left="360" w:hanging="360"/>
    </w:pPr>
  </w:style>
  <w:style w:type="paragraph" w:styleId="List2">
    <w:name w:val="List 2"/>
    <w:basedOn w:val="Normal"/>
    <w:semiHidden/>
    <w:rsid w:val="00D86250"/>
    <w:pPr>
      <w:ind w:left="720" w:hanging="360"/>
    </w:pPr>
  </w:style>
  <w:style w:type="paragraph" w:styleId="List3">
    <w:name w:val="List 3"/>
    <w:basedOn w:val="Normal"/>
    <w:semiHidden/>
    <w:rsid w:val="00D86250"/>
    <w:pPr>
      <w:ind w:left="1080" w:hanging="360"/>
    </w:pPr>
  </w:style>
  <w:style w:type="paragraph" w:styleId="List4">
    <w:name w:val="List 4"/>
    <w:basedOn w:val="Normal"/>
    <w:semiHidden/>
    <w:rsid w:val="00D86250"/>
    <w:pPr>
      <w:ind w:left="1440" w:hanging="360"/>
    </w:pPr>
  </w:style>
  <w:style w:type="paragraph" w:styleId="List5">
    <w:name w:val="List 5"/>
    <w:basedOn w:val="Normal"/>
    <w:semiHidden/>
    <w:rsid w:val="00D86250"/>
    <w:pPr>
      <w:ind w:left="1800" w:hanging="360"/>
    </w:pPr>
  </w:style>
  <w:style w:type="paragraph" w:styleId="ListBullet">
    <w:name w:val="List Bullet"/>
    <w:basedOn w:val="Normal"/>
    <w:autoRedefine/>
    <w:semiHidden/>
    <w:rsid w:val="00D86250"/>
    <w:pPr>
      <w:numPr>
        <w:numId w:val="31"/>
      </w:numPr>
    </w:pPr>
  </w:style>
  <w:style w:type="paragraph" w:styleId="ListBullet2">
    <w:name w:val="List Bullet 2"/>
    <w:basedOn w:val="Normal"/>
    <w:autoRedefine/>
    <w:semiHidden/>
    <w:rsid w:val="00D86250"/>
    <w:pPr>
      <w:numPr>
        <w:numId w:val="32"/>
      </w:numPr>
    </w:pPr>
  </w:style>
  <w:style w:type="paragraph" w:styleId="ListBullet3">
    <w:name w:val="List Bullet 3"/>
    <w:basedOn w:val="Normal"/>
    <w:autoRedefine/>
    <w:semiHidden/>
    <w:rsid w:val="00D86250"/>
    <w:pPr>
      <w:numPr>
        <w:numId w:val="33"/>
      </w:numPr>
    </w:pPr>
  </w:style>
  <w:style w:type="paragraph" w:styleId="ListBullet4">
    <w:name w:val="List Bullet 4"/>
    <w:basedOn w:val="Normal"/>
    <w:autoRedefine/>
    <w:semiHidden/>
    <w:rsid w:val="00D86250"/>
    <w:pPr>
      <w:numPr>
        <w:numId w:val="34"/>
      </w:numPr>
    </w:pPr>
  </w:style>
  <w:style w:type="paragraph" w:styleId="ListBullet5">
    <w:name w:val="List Bullet 5"/>
    <w:basedOn w:val="Normal"/>
    <w:autoRedefine/>
    <w:semiHidden/>
    <w:rsid w:val="00D86250"/>
    <w:pPr>
      <w:numPr>
        <w:numId w:val="35"/>
      </w:numPr>
    </w:pPr>
  </w:style>
  <w:style w:type="paragraph" w:styleId="ListContinue">
    <w:name w:val="List Continue"/>
    <w:basedOn w:val="Normal"/>
    <w:semiHidden/>
    <w:rsid w:val="00D86250"/>
    <w:pPr>
      <w:spacing w:after="120"/>
      <w:ind w:left="360"/>
    </w:pPr>
  </w:style>
  <w:style w:type="paragraph" w:styleId="ListContinue2">
    <w:name w:val="List Continue 2"/>
    <w:basedOn w:val="Normal"/>
    <w:semiHidden/>
    <w:rsid w:val="00D86250"/>
    <w:pPr>
      <w:spacing w:after="120"/>
      <w:ind w:left="720"/>
    </w:pPr>
  </w:style>
  <w:style w:type="paragraph" w:styleId="ListContinue3">
    <w:name w:val="List Continue 3"/>
    <w:basedOn w:val="Normal"/>
    <w:semiHidden/>
    <w:rsid w:val="00D86250"/>
    <w:pPr>
      <w:spacing w:after="120"/>
      <w:ind w:left="1080"/>
    </w:pPr>
  </w:style>
  <w:style w:type="paragraph" w:styleId="ListContinue4">
    <w:name w:val="List Continue 4"/>
    <w:basedOn w:val="Normal"/>
    <w:semiHidden/>
    <w:rsid w:val="00D86250"/>
    <w:pPr>
      <w:spacing w:after="120"/>
      <w:ind w:left="1440"/>
    </w:pPr>
  </w:style>
  <w:style w:type="paragraph" w:styleId="ListContinue5">
    <w:name w:val="List Continue 5"/>
    <w:basedOn w:val="Normal"/>
    <w:semiHidden/>
    <w:rsid w:val="00D86250"/>
    <w:pPr>
      <w:spacing w:after="120"/>
      <w:ind w:left="1800"/>
    </w:pPr>
  </w:style>
  <w:style w:type="paragraph" w:styleId="ListNumber">
    <w:name w:val="List Number"/>
    <w:basedOn w:val="Normal"/>
    <w:semiHidden/>
    <w:rsid w:val="00D86250"/>
    <w:pPr>
      <w:numPr>
        <w:numId w:val="36"/>
      </w:numPr>
    </w:pPr>
  </w:style>
  <w:style w:type="paragraph" w:styleId="ListNumber2">
    <w:name w:val="List Number 2"/>
    <w:basedOn w:val="Normal"/>
    <w:semiHidden/>
    <w:rsid w:val="00D86250"/>
    <w:pPr>
      <w:numPr>
        <w:numId w:val="37"/>
      </w:numPr>
    </w:pPr>
  </w:style>
  <w:style w:type="paragraph" w:styleId="ListNumber3">
    <w:name w:val="List Number 3"/>
    <w:basedOn w:val="Normal"/>
    <w:semiHidden/>
    <w:rsid w:val="00D86250"/>
    <w:pPr>
      <w:numPr>
        <w:numId w:val="38"/>
      </w:numPr>
    </w:pPr>
  </w:style>
  <w:style w:type="paragraph" w:styleId="ListNumber4">
    <w:name w:val="List Number 4"/>
    <w:basedOn w:val="Normal"/>
    <w:semiHidden/>
    <w:rsid w:val="00D86250"/>
    <w:pPr>
      <w:numPr>
        <w:numId w:val="39"/>
      </w:numPr>
    </w:pPr>
  </w:style>
  <w:style w:type="paragraph" w:styleId="ListNumber5">
    <w:name w:val="List Number 5"/>
    <w:basedOn w:val="Normal"/>
    <w:semiHidden/>
    <w:rsid w:val="00D86250"/>
    <w:pPr>
      <w:numPr>
        <w:numId w:val="40"/>
      </w:numPr>
    </w:pPr>
  </w:style>
  <w:style w:type="paragraph" w:styleId="MacroText">
    <w:name w:val="macro"/>
    <w:semiHidden/>
    <w:rsid w:val="00D86250"/>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MessageHeader">
    <w:name w:val="Message Header"/>
    <w:basedOn w:val="Normal"/>
    <w:semiHidden/>
    <w:rsid w:val="00D86250"/>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Web">
    <w:name w:val="Normal (Web)"/>
    <w:basedOn w:val="Normal"/>
    <w:semiHidden/>
    <w:rsid w:val="00D86250"/>
  </w:style>
  <w:style w:type="paragraph" w:styleId="NormalIndent">
    <w:name w:val="Normal Indent"/>
    <w:basedOn w:val="Normal"/>
    <w:semiHidden/>
    <w:rsid w:val="00D86250"/>
    <w:pPr>
      <w:ind w:left="720"/>
    </w:pPr>
  </w:style>
  <w:style w:type="paragraph" w:styleId="NoteHeading">
    <w:name w:val="Note Heading"/>
    <w:basedOn w:val="Normal"/>
    <w:next w:val="Normal"/>
    <w:semiHidden/>
    <w:rsid w:val="00D86250"/>
  </w:style>
  <w:style w:type="paragraph" w:styleId="PlainText">
    <w:name w:val="Plain Text"/>
    <w:basedOn w:val="Normal"/>
    <w:semiHidden/>
    <w:rsid w:val="00D86250"/>
    <w:rPr>
      <w:rFonts w:ascii="Courier New" w:hAnsi="Courier New" w:cs="Courier New"/>
      <w:sz w:val="20"/>
      <w:szCs w:val="20"/>
    </w:rPr>
  </w:style>
  <w:style w:type="paragraph" w:styleId="Salutation">
    <w:name w:val="Salutation"/>
    <w:basedOn w:val="Normal"/>
    <w:next w:val="Normal"/>
    <w:semiHidden/>
    <w:rsid w:val="00D86250"/>
  </w:style>
  <w:style w:type="paragraph" w:styleId="Signature">
    <w:name w:val="Signature"/>
    <w:basedOn w:val="Normal"/>
    <w:semiHidden/>
    <w:rsid w:val="00D86250"/>
    <w:pPr>
      <w:ind w:left="4320"/>
    </w:pPr>
  </w:style>
  <w:style w:type="paragraph" w:styleId="Subtitle">
    <w:name w:val="Subtitle"/>
    <w:basedOn w:val="Normal"/>
    <w:qFormat/>
    <w:rsid w:val="00D86250"/>
    <w:pPr>
      <w:spacing w:after="60"/>
      <w:jc w:val="center"/>
      <w:outlineLvl w:val="1"/>
    </w:pPr>
    <w:rPr>
      <w:rFonts w:ascii="Arial" w:hAnsi="Arial" w:cs="Arial"/>
    </w:rPr>
  </w:style>
  <w:style w:type="paragraph" w:styleId="TableofAuthorities">
    <w:name w:val="table of authorities"/>
    <w:basedOn w:val="Normal"/>
    <w:next w:val="Normal"/>
    <w:semiHidden/>
    <w:rsid w:val="00D86250"/>
    <w:pPr>
      <w:ind w:left="240" w:hanging="240"/>
    </w:pPr>
  </w:style>
  <w:style w:type="paragraph" w:styleId="TableofFigures">
    <w:name w:val="table of figures"/>
    <w:basedOn w:val="Normal"/>
    <w:next w:val="Normal"/>
    <w:semiHidden/>
    <w:rsid w:val="00D86250"/>
    <w:pPr>
      <w:ind w:left="480" w:hanging="480"/>
    </w:pPr>
  </w:style>
  <w:style w:type="paragraph" w:styleId="TOAHeading">
    <w:name w:val="toa heading"/>
    <w:basedOn w:val="Normal"/>
    <w:next w:val="Normal"/>
    <w:semiHidden/>
    <w:rsid w:val="00D86250"/>
    <w:pPr>
      <w:spacing w:before="120"/>
    </w:pPr>
    <w:rPr>
      <w:rFonts w:ascii="Arial" w:hAnsi="Arial" w:cs="Arial"/>
      <w:b/>
      <w:bCs/>
    </w:rPr>
  </w:style>
  <w:style w:type="paragraph" w:styleId="TOC1">
    <w:name w:val="toc 1"/>
    <w:basedOn w:val="Normal"/>
    <w:next w:val="Normal"/>
    <w:autoRedefine/>
    <w:semiHidden/>
    <w:rsid w:val="00D86250"/>
  </w:style>
  <w:style w:type="paragraph" w:styleId="TOC2">
    <w:name w:val="toc 2"/>
    <w:basedOn w:val="Normal"/>
    <w:next w:val="Normal"/>
    <w:autoRedefine/>
    <w:semiHidden/>
    <w:rsid w:val="00D86250"/>
    <w:pPr>
      <w:ind w:left="240"/>
    </w:pPr>
  </w:style>
  <w:style w:type="paragraph" w:styleId="TOC3">
    <w:name w:val="toc 3"/>
    <w:basedOn w:val="Normal"/>
    <w:next w:val="Normal"/>
    <w:autoRedefine/>
    <w:semiHidden/>
    <w:rsid w:val="00D86250"/>
    <w:pPr>
      <w:ind w:left="480"/>
    </w:pPr>
  </w:style>
  <w:style w:type="paragraph" w:styleId="TOC4">
    <w:name w:val="toc 4"/>
    <w:basedOn w:val="Normal"/>
    <w:next w:val="Normal"/>
    <w:autoRedefine/>
    <w:semiHidden/>
    <w:rsid w:val="00D86250"/>
    <w:pPr>
      <w:ind w:left="720"/>
    </w:pPr>
  </w:style>
  <w:style w:type="paragraph" w:styleId="TOC5">
    <w:name w:val="toc 5"/>
    <w:basedOn w:val="Normal"/>
    <w:next w:val="Normal"/>
    <w:autoRedefine/>
    <w:semiHidden/>
    <w:rsid w:val="00D86250"/>
    <w:pPr>
      <w:ind w:left="960"/>
    </w:pPr>
  </w:style>
  <w:style w:type="paragraph" w:styleId="TOC6">
    <w:name w:val="toc 6"/>
    <w:basedOn w:val="Normal"/>
    <w:next w:val="Normal"/>
    <w:autoRedefine/>
    <w:semiHidden/>
    <w:rsid w:val="00D86250"/>
    <w:pPr>
      <w:ind w:left="1200"/>
    </w:pPr>
  </w:style>
  <w:style w:type="paragraph" w:styleId="TOC7">
    <w:name w:val="toc 7"/>
    <w:basedOn w:val="Normal"/>
    <w:next w:val="Normal"/>
    <w:autoRedefine/>
    <w:semiHidden/>
    <w:rsid w:val="00D86250"/>
    <w:pPr>
      <w:ind w:left="1440"/>
    </w:pPr>
  </w:style>
  <w:style w:type="paragraph" w:styleId="TOC8">
    <w:name w:val="toc 8"/>
    <w:basedOn w:val="Normal"/>
    <w:next w:val="Normal"/>
    <w:autoRedefine/>
    <w:semiHidden/>
    <w:rsid w:val="00D86250"/>
    <w:pPr>
      <w:ind w:left="1680"/>
    </w:pPr>
  </w:style>
  <w:style w:type="paragraph" w:styleId="TOC9">
    <w:name w:val="toc 9"/>
    <w:basedOn w:val="Normal"/>
    <w:next w:val="Normal"/>
    <w:autoRedefine/>
    <w:semiHidden/>
    <w:rsid w:val="00D86250"/>
    <w:pPr>
      <w:ind w:left="1920"/>
    </w:pPr>
  </w:style>
  <w:style w:type="paragraph" w:styleId="BalloonText">
    <w:name w:val="Balloon Text"/>
    <w:basedOn w:val="Normal"/>
    <w:link w:val="BalloonTextChar"/>
    <w:uiPriority w:val="99"/>
    <w:semiHidden/>
    <w:unhideWhenUsed/>
    <w:rsid w:val="00EE74C5"/>
    <w:rPr>
      <w:rFonts w:ascii="Tahoma" w:hAnsi="Tahoma" w:cs="Tahoma"/>
      <w:sz w:val="16"/>
      <w:szCs w:val="16"/>
    </w:rPr>
  </w:style>
  <w:style w:type="character" w:customStyle="1" w:styleId="BalloonTextChar">
    <w:name w:val="Balloon Text Char"/>
    <w:basedOn w:val="DefaultParagraphFont"/>
    <w:link w:val="BalloonText"/>
    <w:uiPriority w:val="99"/>
    <w:semiHidden/>
    <w:rsid w:val="00EE74C5"/>
    <w:rPr>
      <w:rFonts w:ascii="Tahoma" w:hAnsi="Tahoma" w:cs="Tahoma"/>
      <w:sz w:val="16"/>
      <w:szCs w:val="16"/>
    </w:rPr>
  </w:style>
  <w:style w:type="character" w:customStyle="1" w:styleId="FooterChar">
    <w:name w:val="Footer Char"/>
    <w:basedOn w:val="DefaultParagraphFont"/>
    <w:link w:val="Footer"/>
    <w:uiPriority w:val="99"/>
    <w:rsid w:val="00ED60EF"/>
    <w:rPr>
      <w:sz w:val="24"/>
      <w:szCs w:val="24"/>
    </w:rPr>
  </w:style>
  <w:style w:type="paragraph" w:styleId="ListParagraph">
    <w:name w:val="List Paragraph"/>
    <w:basedOn w:val="Normal"/>
    <w:uiPriority w:val="34"/>
    <w:qFormat/>
    <w:rsid w:val="000B7B5C"/>
    <w:pPr>
      <w:spacing w:after="200" w:line="276" w:lineRule="auto"/>
      <w:ind w:left="720"/>
      <w:contextualSpacing/>
    </w:pPr>
    <w:rPr>
      <w:rFonts w:asciiTheme="minorHAnsi" w:eastAsiaTheme="minorHAnsi" w:hAnsiTheme="minorHAnsi" w:cstheme="minorBidi"/>
      <w:sz w:val="22"/>
      <w:szCs w:val="22"/>
    </w:rPr>
  </w:style>
  <w:style w:type="character" w:styleId="FootnoteReference">
    <w:name w:val="footnote reference"/>
    <w:basedOn w:val="DefaultParagraphFont"/>
    <w:uiPriority w:val="99"/>
    <w:semiHidden/>
    <w:unhideWhenUsed/>
    <w:rsid w:val="005932F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461</Words>
  <Characters>2630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REGULATION ON RESTRUCTURING OF CORPORATIONS AND COOPERATIVES</vt:lpstr>
    </vt:vector>
  </TitlesOfParts>
  <Company>World Bank Group</Company>
  <LinksUpToDate>false</LinksUpToDate>
  <CharactersWithSpaces>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REGULATION ON RESTRUCTURING OF CORPORATIONS AND COOPERATIVES</dc:title>
  <dc:creator>wb249143</dc:creator>
  <cp:lastModifiedBy>EMA Global</cp:lastModifiedBy>
  <cp:revision>5</cp:revision>
  <cp:lastPrinted>2004-04-05T21:07:00Z</cp:lastPrinted>
  <dcterms:created xsi:type="dcterms:W3CDTF">2017-03-02T06:58:00Z</dcterms:created>
  <dcterms:modified xsi:type="dcterms:W3CDTF">2017-03-19T17:30:00Z</dcterms:modified>
</cp:coreProperties>
</file>