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28" w:rsidRDefault="001539C0" w:rsidP="001539C0">
      <w:pPr>
        <w:tabs>
          <w:tab w:val="left" w:pos="3686"/>
          <w:tab w:val="left" w:pos="5760"/>
          <w:tab w:val="left" w:pos="7013"/>
        </w:tabs>
        <w:spacing w:after="0" w:line="240" w:lineRule="auto"/>
        <w:rPr>
          <w:rFonts w:ascii="Times New Roman" w:hAnsi="Times New Roman"/>
          <w:sz w:val="20"/>
          <w:szCs w:val="20"/>
        </w:rPr>
      </w:pPr>
      <w:bookmarkStart w:id="0" w:name="_GoBack"/>
      <w:bookmarkEnd w:id="0"/>
      <w:r>
        <w:rPr>
          <w:rFonts w:ascii="Times New Roman" w:hAnsi="Times New Roman"/>
          <w:sz w:val="20"/>
          <w:szCs w:val="20"/>
        </w:rPr>
        <w:tab/>
      </w:r>
      <w:r>
        <w:rPr>
          <w:rFonts w:ascii="Times New Roman" w:hAnsi="Times New Roman"/>
          <w:sz w:val="20"/>
          <w:szCs w:val="20"/>
        </w:rPr>
        <w:tab/>
      </w:r>
      <w:r w:rsidR="00683928" w:rsidRPr="00683928">
        <w:rPr>
          <w:rFonts w:ascii="Times New Roman" w:hAnsi="Times New Roman"/>
          <w:i/>
          <w:sz w:val="20"/>
          <w:szCs w:val="20"/>
        </w:rPr>
        <w:t>Date</w:t>
      </w:r>
      <w:r w:rsidR="00683928">
        <w:rPr>
          <w:rFonts w:ascii="Times New Roman" w:hAnsi="Times New Roman"/>
          <w:sz w:val="20"/>
          <w:szCs w:val="20"/>
        </w:rPr>
        <w:t xml:space="preserve">: </w:t>
      </w:r>
    </w:p>
    <w:p w:rsidR="007E153E" w:rsidRDefault="007E153E" w:rsidP="001539C0">
      <w:pPr>
        <w:tabs>
          <w:tab w:val="left" w:pos="3686"/>
          <w:tab w:val="left" w:pos="5760"/>
          <w:tab w:val="left" w:pos="7013"/>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rsidR="007E153E" w:rsidRPr="007E153E" w:rsidRDefault="007E153E" w:rsidP="007E153E">
      <w:pPr>
        <w:tabs>
          <w:tab w:val="left" w:pos="3686"/>
          <w:tab w:val="left" w:pos="5760"/>
          <w:tab w:val="left" w:pos="7013"/>
        </w:tabs>
        <w:spacing w:after="0" w:line="240" w:lineRule="auto"/>
        <w:rPr>
          <w:rFonts w:ascii="Times New Roman" w:hAnsi="Times New Roman"/>
          <w:smallCaps/>
          <w:sz w:val="20"/>
          <w:szCs w:val="20"/>
        </w:rPr>
      </w:pPr>
      <w:r w:rsidRPr="007E153E">
        <w:rPr>
          <w:rFonts w:ascii="Times New Roman" w:hAnsi="Times New Roman"/>
          <w:smallCaps/>
          <w:sz w:val="20"/>
          <w:szCs w:val="20"/>
        </w:rPr>
        <w:tab/>
      </w:r>
      <w:r w:rsidRPr="007E153E">
        <w:rPr>
          <w:rFonts w:ascii="Times New Roman" w:hAnsi="Times New Roman"/>
          <w:smallCaps/>
          <w:sz w:val="20"/>
          <w:szCs w:val="20"/>
        </w:rPr>
        <w:tab/>
        <w:t xml:space="preserve">Debtor:  </w:t>
      </w:r>
      <w:r w:rsidRPr="007E153E">
        <w:rPr>
          <w:rFonts w:ascii="Times New Roman" w:hAnsi="Times New Roman"/>
          <w:smallCaps/>
          <w:sz w:val="20"/>
          <w:szCs w:val="20"/>
        </w:rPr>
        <w:tab/>
      </w:r>
    </w:p>
    <w:p w:rsidR="007E153E" w:rsidRPr="007E153E" w:rsidRDefault="007E153E" w:rsidP="007E153E">
      <w:pPr>
        <w:tabs>
          <w:tab w:val="left" w:pos="3686"/>
          <w:tab w:val="left" w:pos="5760"/>
          <w:tab w:val="left" w:pos="7013"/>
        </w:tabs>
        <w:spacing w:after="0" w:line="240" w:lineRule="auto"/>
        <w:rPr>
          <w:rFonts w:ascii="Times New Roman" w:hAnsi="Times New Roman"/>
          <w:i/>
          <w:smallCaps/>
          <w:sz w:val="20"/>
          <w:szCs w:val="20"/>
        </w:rPr>
      </w:pPr>
      <w:r w:rsidRPr="007E153E">
        <w:rPr>
          <w:rFonts w:ascii="Times New Roman" w:hAnsi="Times New Roman"/>
          <w:i/>
          <w:smallCaps/>
          <w:sz w:val="18"/>
          <w:szCs w:val="20"/>
        </w:rPr>
        <w:tab/>
      </w:r>
      <w:r w:rsidRPr="007E153E">
        <w:rPr>
          <w:rFonts w:ascii="Times New Roman" w:hAnsi="Times New Roman"/>
          <w:i/>
          <w:smallCaps/>
          <w:sz w:val="18"/>
          <w:szCs w:val="20"/>
        </w:rPr>
        <w:tab/>
      </w:r>
      <w:r w:rsidRPr="007E153E">
        <w:rPr>
          <w:rFonts w:ascii="Times New Roman" w:hAnsi="Times New Roman"/>
          <w:i/>
          <w:smallCaps/>
          <w:sz w:val="20"/>
          <w:szCs w:val="20"/>
        </w:rPr>
        <w:t>[</w:t>
      </w:r>
      <w:r w:rsidRPr="007E153E">
        <w:rPr>
          <w:rFonts w:ascii="Times New Roman" w:hAnsi="Times New Roman"/>
          <w:i/>
          <w:sz w:val="20"/>
          <w:szCs w:val="20"/>
        </w:rPr>
        <w:t>Name, address, and contact details</w:t>
      </w:r>
      <w:r w:rsidRPr="007E153E">
        <w:rPr>
          <w:rFonts w:ascii="Times New Roman" w:hAnsi="Times New Roman"/>
          <w:i/>
          <w:smallCaps/>
          <w:sz w:val="20"/>
          <w:szCs w:val="20"/>
        </w:rPr>
        <w:t>]</w:t>
      </w:r>
    </w:p>
    <w:p w:rsidR="007E153E" w:rsidRPr="007E153E" w:rsidRDefault="007E153E" w:rsidP="007E153E">
      <w:pPr>
        <w:tabs>
          <w:tab w:val="left" w:pos="3686"/>
          <w:tab w:val="left" w:pos="5760"/>
          <w:tab w:val="left" w:pos="7013"/>
        </w:tabs>
        <w:spacing w:after="0" w:line="240" w:lineRule="auto"/>
        <w:rPr>
          <w:rFonts w:ascii="Times New Roman" w:hAnsi="Times New Roman"/>
          <w:smallCaps/>
          <w:szCs w:val="20"/>
        </w:rPr>
      </w:pPr>
    </w:p>
    <w:p w:rsidR="007E153E" w:rsidRPr="007E153E" w:rsidRDefault="007E153E" w:rsidP="007E153E">
      <w:pPr>
        <w:tabs>
          <w:tab w:val="left" w:pos="3686"/>
          <w:tab w:val="left" w:pos="5760"/>
          <w:tab w:val="left" w:pos="7013"/>
        </w:tabs>
        <w:spacing w:after="0" w:line="240" w:lineRule="auto"/>
        <w:rPr>
          <w:rFonts w:ascii="Times New Roman" w:hAnsi="Times New Roman"/>
          <w:smallCaps/>
          <w:sz w:val="20"/>
          <w:szCs w:val="20"/>
        </w:rPr>
      </w:pPr>
      <w:r w:rsidRPr="007E153E">
        <w:rPr>
          <w:rFonts w:ascii="Times New Roman" w:hAnsi="Times New Roman"/>
          <w:smallCaps/>
          <w:sz w:val="20"/>
          <w:szCs w:val="20"/>
        </w:rPr>
        <w:tab/>
      </w:r>
      <w:r w:rsidRPr="007E153E">
        <w:rPr>
          <w:rFonts w:ascii="Times New Roman" w:hAnsi="Times New Roman"/>
          <w:smallCaps/>
          <w:sz w:val="20"/>
          <w:szCs w:val="20"/>
        </w:rPr>
        <w:tab/>
        <w:t xml:space="preserve">Proceeding No.  </w:t>
      </w:r>
      <w:r w:rsidR="00D63430">
        <w:rPr>
          <w:rFonts w:ascii="Times New Roman" w:hAnsi="Times New Roman"/>
          <w:smallCaps/>
          <w:sz w:val="20"/>
          <w:szCs w:val="20"/>
        </w:rPr>
        <w:t>____________________</w:t>
      </w:r>
      <w:r w:rsidRPr="007E153E">
        <w:rPr>
          <w:rFonts w:ascii="Times New Roman" w:hAnsi="Times New Roman"/>
          <w:smallCaps/>
          <w:sz w:val="20"/>
          <w:szCs w:val="20"/>
        </w:rPr>
        <w:t xml:space="preserve">      </w:t>
      </w:r>
    </w:p>
    <w:p w:rsidR="007E153E" w:rsidRDefault="007E153E" w:rsidP="007E153E">
      <w:pPr>
        <w:tabs>
          <w:tab w:val="left" w:pos="3686"/>
          <w:tab w:val="left" w:pos="5470"/>
          <w:tab w:val="left" w:pos="7013"/>
        </w:tabs>
        <w:spacing w:after="0" w:line="240" w:lineRule="auto"/>
        <w:jc w:val="right"/>
        <w:rPr>
          <w:rFonts w:ascii="Times New Roman" w:hAnsi="Times New Roman"/>
          <w:i/>
          <w:sz w:val="20"/>
          <w:szCs w:val="20"/>
        </w:rPr>
      </w:pPr>
    </w:p>
    <w:p w:rsidR="007E153E" w:rsidRPr="007E153E" w:rsidRDefault="007E153E" w:rsidP="007E153E">
      <w:pPr>
        <w:tabs>
          <w:tab w:val="left" w:pos="3686"/>
          <w:tab w:val="left" w:pos="5470"/>
          <w:tab w:val="left" w:pos="7013"/>
        </w:tabs>
        <w:spacing w:after="0" w:line="240" w:lineRule="auto"/>
        <w:rPr>
          <w:rFonts w:ascii="Times New Roman" w:hAnsi="Times New Roman"/>
          <w:szCs w:val="20"/>
        </w:rPr>
      </w:pPr>
      <w:r w:rsidRPr="007E153E">
        <w:rPr>
          <w:rFonts w:ascii="Times New Roman" w:hAnsi="Times New Roman"/>
          <w:i/>
          <w:szCs w:val="20"/>
        </w:rPr>
        <w:t>By email and</w:t>
      </w:r>
      <w:r w:rsidR="00683928">
        <w:rPr>
          <w:rFonts w:ascii="Times New Roman" w:hAnsi="Times New Roman"/>
          <w:i/>
          <w:szCs w:val="20"/>
        </w:rPr>
        <w:t xml:space="preserve"> </w:t>
      </w:r>
      <w:r w:rsidR="00FB5371">
        <w:rPr>
          <w:rFonts w:ascii="Times New Roman" w:hAnsi="Times New Roman"/>
          <w:i/>
          <w:szCs w:val="20"/>
        </w:rPr>
        <w:t>registered mail</w:t>
      </w:r>
      <w:r w:rsidRPr="007E153E">
        <w:rPr>
          <w:rFonts w:ascii="Times New Roman" w:hAnsi="Times New Roman"/>
          <w:szCs w:val="20"/>
        </w:rPr>
        <w:tab/>
      </w:r>
      <w:r w:rsidRPr="007E153E">
        <w:rPr>
          <w:rFonts w:ascii="Times New Roman" w:hAnsi="Times New Roman"/>
          <w:szCs w:val="20"/>
        </w:rPr>
        <w:tab/>
      </w:r>
      <w:r w:rsidRPr="007E153E">
        <w:rPr>
          <w:rFonts w:ascii="Times New Roman" w:hAnsi="Times New Roman"/>
          <w:szCs w:val="20"/>
        </w:rPr>
        <w:tab/>
      </w:r>
    </w:p>
    <w:p w:rsidR="007E153E" w:rsidRPr="007E153E" w:rsidRDefault="007E153E" w:rsidP="007E153E">
      <w:pPr>
        <w:tabs>
          <w:tab w:val="left" w:pos="3686"/>
          <w:tab w:val="left" w:pos="5470"/>
          <w:tab w:val="left" w:pos="7013"/>
        </w:tabs>
        <w:spacing w:after="0" w:line="240" w:lineRule="auto"/>
        <w:rPr>
          <w:rFonts w:ascii="Times New Roman" w:hAnsi="Times New Roman"/>
          <w:szCs w:val="20"/>
        </w:rPr>
      </w:pPr>
    </w:p>
    <w:p w:rsidR="007E153E" w:rsidRPr="007E153E" w:rsidRDefault="007E153E" w:rsidP="007E153E">
      <w:pPr>
        <w:tabs>
          <w:tab w:val="left" w:pos="3686"/>
          <w:tab w:val="left" w:pos="5470"/>
          <w:tab w:val="left" w:pos="7013"/>
        </w:tabs>
        <w:spacing w:after="0" w:line="240" w:lineRule="auto"/>
        <w:rPr>
          <w:rFonts w:ascii="Times New Roman" w:hAnsi="Times New Roman"/>
          <w:szCs w:val="20"/>
        </w:rPr>
      </w:pPr>
      <w:r w:rsidRPr="007E153E">
        <w:rPr>
          <w:rFonts w:ascii="Times New Roman" w:hAnsi="Times New Roman"/>
          <w:szCs w:val="20"/>
        </w:rPr>
        <w:t xml:space="preserve">To:  Parties </w:t>
      </w:r>
      <w:r w:rsidR="00683928">
        <w:rPr>
          <w:rFonts w:ascii="Times New Roman" w:hAnsi="Times New Roman"/>
          <w:szCs w:val="20"/>
        </w:rPr>
        <w:t xml:space="preserve">listed in </w:t>
      </w:r>
      <w:r w:rsidRPr="007E153E">
        <w:rPr>
          <w:rFonts w:ascii="Times New Roman" w:hAnsi="Times New Roman"/>
          <w:szCs w:val="20"/>
        </w:rPr>
        <w:t xml:space="preserve">the </w:t>
      </w:r>
      <w:r w:rsidR="00683928">
        <w:rPr>
          <w:rFonts w:ascii="Times New Roman" w:hAnsi="Times New Roman"/>
          <w:szCs w:val="20"/>
        </w:rPr>
        <w:t>a</w:t>
      </w:r>
      <w:r w:rsidRPr="007E153E">
        <w:rPr>
          <w:rFonts w:ascii="Times New Roman" w:hAnsi="Times New Roman"/>
          <w:szCs w:val="20"/>
        </w:rPr>
        <w:t xml:space="preserve">ttached Annex </w:t>
      </w:r>
    </w:p>
    <w:p w:rsidR="007E153E" w:rsidRPr="007E153E" w:rsidRDefault="007E153E" w:rsidP="007E153E">
      <w:pPr>
        <w:tabs>
          <w:tab w:val="left" w:pos="3686"/>
          <w:tab w:val="left" w:pos="5470"/>
          <w:tab w:val="left" w:pos="7013"/>
        </w:tabs>
        <w:spacing w:after="0" w:line="240" w:lineRule="auto"/>
        <w:rPr>
          <w:rFonts w:ascii="Times New Roman" w:hAnsi="Times New Roman"/>
          <w:szCs w:val="20"/>
        </w:rPr>
      </w:pPr>
    </w:p>
    <w:p w:rsidR="00FF2F2D" w:rsidRPr="007E153E" w:rsidRDefault="00FF2F2D" w:rsidP="007E153E">
      <w:pPr>
        <w:tabs>
          <w:tab w:val="left" w:pos="3686"/>
          <w:tab w:val="left" w:pos="5470"/>
          <w:tab w:val="left" w:pos="7013"/>
        </w:tabs>
        <w:spacing w:after="0" w:line="240" w:lineRule="auto"/>
        <w:jc w:val="center"/>
        <w:rPr>
          <w:rFonts w:ascii="Times New Roman" w:hAnsi="Times New Roman"/>
          <w:szCs w:val="20"/>
        </w:rPr>
      </w:pPr>
    </w:p>
    <w:p w:rsidR="007E153E" w:rsidRPr="00FB5371" w:rsidRDefault="007E153E" w:rsidP="007E153E">
      <w:pPr>
        <w:tabs>
          <w:tab w:val="left" w:pos="3686"/>
          <w:tab w:val="left" w:pos="5470"/>
          <w:tab w:val="left" w:pos="7013"/>
        </w:tabs>
        <w:spacing w:after="0" w:line="276" w:lineRule="auto"/>
        <w:jc w:val="center"/>
        <w:rPr>
          <w:rFonts w:ascii="Times New Roman" w:hAnsi="Times New Roman"/>
          <w:b/>
          <w:sz w:val="24"/>
          <w:szCs w:val="20"/>
        </w:rPr>
      </w:pPr>
      <w:r w:rsidRPr="00FB5371">
        <w:rPr>
          <w:rFonts w:ascii="Times New Roman" w:hAnsi="Times New Roman"/>
          <w:b/>
          <w:sz w:val="24"/>
          <w:szCs w:val="20"/>
        </w:rPr>
        <w:t>Information on Debtor’s Current Business Status</w:t>
      </w:r>
    </w:p>
    <w:p w:rsidR="007E153E" w:rsidRPr="00FB5371" w:rsidRDefault="007E153E" w:rsidP="007E153E">
      <w:pPr>
        <w:tabs>
          <w:tab w:val="left" w:pos="3686"/>
          <w:tab w:val="left" w:pos="5470"/>
          <w:tab w:val="left" w:pos="7013"/>
        </w:tabs>
        <w:spacing w:after="0" w:line="276" w:lineRule="auto"/>
        <w:jc w:val="center"/>
        <w:rPr>
          <w:rFonts w:ascii="Times New Roman" w:hAnsi="Times New Roman"/>
          <w:b/>
          <w:sz w:val="24"/>
          <w:szCs w:val="20"/>
        </w:rPr>
      </w:pPr>
      <w:r w:rsidRPr="00FB5371">
        <w:rPr>
          <w:rFonts w:ascii="Times New Roman" w:hAnsi="Times New Roman"/>
          <w:b/>
          <w:sz w:val="24"/>
          <w:szCs w:val="20"/>
        </w:rPr>
        <w:t>Prepared for First Meeting of Involved Creditors</w:t>
      </w:r>
    </w:p>
    <w:p w:rsidR="00683928" w:rsidRDefault="00163A1E" w:rsidP="00FB5371">
      <w:pPr>
        <w:spacing w:before="240"/>
        <w:jc w:val="both"/>
        <w:rPr>
          <w:rFonts w:ascii="Times New Roman" w:hAnsi="Times New Roman"/>
        </w:rPr>
      </w:pPr>
      <w:r>
        <w:rPr>
          <w:rFonts w:ascii="Times New Roman" w:hAnsi="Times New Roman"/>
        </w:rPr>
        <w:t>T</w:t>
      </w:r>
      <w:r w:rsidRPr="005F7BDA">
        <w:rPr>
          <w:rFonts w:ascii="Times New Roman" w:hAnsi="Times New Roman"/>
        </w:rPr>
        <w:t xml:space="preserve">he </w:t>
      </w:r>
      <w:r>
        <w:rPr>
          <w:rFonts w:ascii="Times New Roman" w:hAnsi="Times New Roman"/>
        </w:rPr>
        <w:t xml:space="preserve">first meeting of Involved Creditors is scheduled to take place on [date/time] at [location].  In accordance with Article 19, part 2 of the </w:t>
      </w:r>
      <w:r w:rsidR="00683928" w:rsidRPr="00A742A3">
        <w:rPr>
          <w:rFonts w:ascii="Times New Roman" w:eastAsia="Calibri" w:hAnsi="Times New Roman" w:cs="Times New Roman"/>
        </w:rPr>
        <w:t>Law of Ukraine "On Financial Restructuring" No. 1414-VIII dated 14 June 2016 (the “</w:t>
      </w:r>
      <w:r>
        <w:rPr>
          <w:rFonts w:ascii="Times New Roman" w:hAnsi="Times New Roman"/>
        </w:rPr>
        <w:t xml:space="preserve">Law of Ukraine </w:t>
      </w:r>
      <w:r>
        <w:rPr>
          <w:rFonts w:ascii="Times New Roman" w:hAnsi="Times New Roman"/>
          <w:i/>
        </w:rPr>
        <w:t>on Financial Restructuring</w:t>
      </w:r>
      <w:r w:rsidR="00683928">
        <w:rPr>
          <w:rFonts w:ascii="Times New Roman" w:hAnsi="Times New Roman"/>
        </w:rPr>
        <w:t>”)</w:t>
      </w:r>
      <w:r>
        <w:rPr>
          <w:rFonts w:ascii="Times New Roman" w:hAnsi="Times New Roman"/>
        </w:rPr>
        <w:t xml:space="preserve">, </w:t>
      </w:r>
      <w:r w:rsidRPr="00C267FA">
        <w:rPr>
          <w:rFonts w:ascii="Times New Roman" w:hAnsi="Times New Roman"/>
        </w:rPr>
        <w:t xml:space="preserve">the Debtor </w:t>
      </w:r>
      <w:r>
        <w:rPr>
          <w:rFonts w:ascii="Times New Roman" w:hAnsi="Times New Roman"/>
        </w:rPr>
        <w:t xml:space="preserve">hereby </w:t>
      </w:r>
      <w:r w:rsidRPr="00C267FA">
        <w:rPr>
          <w:rFonts w:ascii="Times New Roman" w:hAnsi="Times New Roman"/>
        </w:rPr>
        <w:t>provide</w:t>
      </w:r>
      <w:r w:rsidR="00683928">
        <w:rPr>
          <w:rFonts w:ascii="Times New Roman" w:hAnsi="Times New Roman"/>
        </w:rPr>
        <w:t>s</w:t>
      </w:r>
      <w:r w:rsidRPr="00C267FA">
        <w:rPr>
          <w:rFonts w:ascii="Times New Roman" w:hAnsi="Times New Roman"/>
        </w:rPr>
        <w:t xml:space="preserve"> </w:t>
      </w:r>
      <w:r>
        <w:rPr>
          <w:rFonts w:ascii="Times New Roman" w:hAnsi="Times New Roman"/>
        </w:rPr>
        <w:t>the relevant background information on Debtor’s current business status</w:t>
      </w:r>
      <w:r w:rsidR="00C32047">
        <w:rPr>
          <w:rFonts w:ascii="Times New Roman" w:hAnsi="Times New Roman"/>
        </w:rPr>
        <w:t xml:space="preserve"> and activities.  </w:t>
      </w:r>
    </w:p>
    <w:p w:rsidR="00683928" w:rsidRDefault="00683928" w:rsidP="00FB5371">
      <w:pPr>
        <w:spacing w:before="240"/>
        <w:jc w:val="both"/>
        <w:rPr>
          <w:rFonts w:ascii="Times New Roman" w:hAnsi="Times New Roman" w:cs="Times New Roman"/>
        </w:rPr>
      </w:pPr>
      <w:r w:rsidRPr="000D6F8C">
        <w:rPr>
          <w:rFonts w:ascii="Times New Roman" w:hAnsi="Times New Roman" w:cs="Times New Roman"/>
        </w:rPr>
        <w:t xml:space="preserve">Unless otherwise defined, capitalized terms </w:t>
      </w:r>
      <w:r>
        <w:rPr>
          <w:rFonts w:ascii="Times New Roman" w:hAnsi="Times New Roman" w:cs="Times New Roman"/>
        </w:rPr>
        <w:t xml:space="preserve">used </w:t>
      </w:r>
      <w:r w:rsidRPr="000D6F8C">
        <w:rPr>
          <w:rFonts w:ascii="Times New Roman" w:hAnsi="Times New Roman" w:cs="Times New Roman"/>
        </w:rPr>
        <w:t xml:space="preserve">herein shall have the same meaning as terms defined in the Law </w:t>
      </w:r>
      <w:r>
        <w:rPr>
          <w:rFonts w:ascii="Times New Roman" w:hAnsi="Times New Roman" w:cs="Times New Roman"/>
        </w:rPr>
        <w:t xml:space="preserve">of Ukraine </w:t>
      </w:r>
      <w:r w:rsidRPr="00587D42">
        <w:rPr>
          <w:rFonts w:ascii="Times New Roman" w:hAnsi="Times New Roman" w:cs="Times New Roman"/>
          <w:i/>
        </w:rPr>
        <w:t>on Financial Restructuring</w:t>
      </w:r>
      <w:r w:rsidRPr="000D6F8C">
        <w:rPr>
          <w:rFonts w:ascii="Times New Roman" w:hAnsi="Times New Roman" w:cs="Times New Roman"/>
        </w:rPr>
        <w:t>.</w:t>
      </w:r>
    </w:p>
    <w:p w:rsidR="00C32047" w:rsidRDefault="00990499" w:rsidP="00FB5371">
      <w:pPr>
        <w:spacing w:before="240"/>
        <w:jc w:val="both"/>
        <w:rPr>
          <w:rFonts w:ascii="Times New Roman" w:hAnsi="Times New Roman"/>
        </w:rPr>
      </w:pPr>
      <w:r>
        <w:rPr>
          <w:rFonts w:ascii="Times New Roman" w:hAnsi="Times New Roman"/>
        </w:rPr>
        <w:t>Contained herein is i</w:t>
      </w:r>
      <w:r w:rsidR="00C32047">
        <w:rPr>
          <w:rFonts w:ascii="Times New Roman" w:hAnsi="Times New Roman"/>
        </w:rPr>
        <w:t xml:space="preserve">nformation </w:t>
      </w:r>
      <w:r>
        <w:rPr>
          <w:rFonts w:ascii="Times New Roman" w:hAnsi="Times New Roman"/>
        </w:rPr>
        <w:t xml:space="preserve">on the following:  </w:t>
      </w:r>
      <w:r w:rsidR="00C32047">
        <w:rPr>
          <w:rFonts w:ascii="Times New Roman" w:hAnsi="Times New Roman"/>
        </w:rPr>
        <w:t xml:space="preserve"> </w:t>
      </w:r>
    </w:p>
    <w:p w:rsidR="00C32047" w:rsidRDefault="00C32047" w:rsidP="00DD7AD0">
      <w:pPr>
        <w:tabs>
          <w:tab w:val="left" w:pos="900"/>
        </w:tabs>
        <w:ind w:left="900" w:right="720" w:hanging="450"/>
        <w:jc w:val="both"/>
        <w:rPr>
          <w:rFonts w:ascii="Times New Roman" w:hAnsi="Times New Roman"/>
        </w:rPr>
      </w:pPr>
      <w:r>
        <w:rPr>
          <w:rFonts w:ascii="Times New Roman" w:hAnsi="Times New Roman"/>
        </w:rPr>
        <w:t>A –</w:t>
      </w:r>
      <w:r w:rsidR="00990499">
        <w:rPr>
          <w:rFonts w:ascii="Times New Roman" w:hAnsi="Times New Roman"/>
        </w:rPr>
        <w:t xml:space="preserve"> </w:t>
      </w:r>
      <w:r w:rsidR="00DD7AD0">
        <w:rPr>
          <w:rFonts w:ascii="Times New Roman" w:hAnsi="Times New Roman"/>
        </w:rPr>
        <w:tab/>
      </w:r>
      <w:r w:rsidR="00990499">
        <w:rPr>
          <w:rFonts w:ascii="Times New Roman" w:hAnsi="Times New Roman"/>
        </w:rPr>
        <w:t>R</w:t>
      </w:r>
      <w:r>
        <w:rPr>
          <w:rFonts w:ascii="Times New Roman" w:hAnsi="Times New Roman"/>
        </w:rPr>
        <w:t xml:space="preserve">ationale and justification for restructuring of the Debtor’s liabilities; </w:t>
      </w:r>
    </w:p>
    <w:p w:rsidR="00317AC4" w:rsidRDefault="00C32047" w:rsidP="00DD7AD0">
      <w:pPr>
        <w:tabs>
          <w:tab w:val="left" w:pos="900"/>
        </w:tabs>
        <w:ind w:left="900" w:right="720" w:hanging="450"/>
        <w:jc w:val="both"/>
        <w:rPr>
          <w:rFonts w:ascii="Times New Roman" w:hAnsi="Times New Roman"/>
        </w:rPr>
      </w:pPr>
      <w:r>
        <w:rPr>
          <w:rFonts w:ascii="Times New Roman" w:hAnsi="Times New Roman"/>
        </w:rPr>
        <w:t>B –</w:t>
      </w:r>
      <w:r w:rsidR="00990499">
        <w:rPr>
          <w:rFonts w:ascii="Times New Roman" w:hAnsi="Times New Roman"/>
        </w:rPr>
        <w:t xml:space="preserve"> </w:t>
      </w:r>
      <w:r w:rsidR="00DD7AD0">
        <w:rPr>
          <w:rFonts w:ascii="Times New Roman" w:hAnsi="Times New Roman"/>
        </w:rPr>
        <w:tab/>
      </w:r>
      <w:r>
        <w:rPr>
          <w:rFonts w:ascii="Times New Roman" w:hAnsi="Times New Roman"/>
        </w:rPr>
        <w:t>Creditor</w:t>
      </w:r>
      <w:r w:rsidR="00990499">
        <w:rPr>
          <w:rFonts w:ascii="Times New Roman" w:hAnsi="Times New Roman"/>
        </w:rPr>
        <w:t>s</w:t>
      </w:r>
      <w:r w:rsidR="00FB5371">
        <w:rPr>
          <w:rFonts w:ascii="Times New Roman" w:hAnsi="Times New Roman"/>
        </w:rPr>
        <w:t>’</w:t>
      </w:r>
      <w:r>
        <w:rPr>
          <w:rFonts w:ascii="Times New Roman" w:hAnsi="Times New Roman"/>
        </w:rPr>
        <w:t xml:space="preserve"> claims, including </w:t>
      </w:r>
      <w:r w:rsidR="00683928">
        <w:rPr>
          <w:rFonts w:ascii="Times New Roman" w:hAnsi="Times New Roman"/>
        </w:rPr>
        <w:t xml:space="preserve">the claims of </w:t>
      </w:r>
      <w:r>
        <w:rPr>
          <w:rFonts w:ascii="Times New Roman" w:hAnsi="Times New Roman"/>
        </w:rPr>
        <w:t>(</w:t>
      </w:r>
      <w:proofErr w:type="spellStart"/>
      <w:r>
        <w:rPr>
          <w:rFonts w:ascii="Times New Roman" w:hAnsi="Times New Roman"/>
        </w:rPr>
        <w:t>i</w:t>
      </w:r>
      <w:proofErr w:type="spellEnd"/>
      <w:r>
        <w:rPr>
          <w:rFonts w:ascii="Times New Roman" w:hAnsi="Times New Roman"/>
        </w:rPr>
        <w:t xml:space="preserve">) Financial Institutions; (ii) Debtor’s Related Parties; (iii) Creditors that are related to the Debtor (if any); (iv) </w:t>
      </w:r>
      <w:r w:rsidR="00683928">
        <w:rPr>
          <w:rFonts w:ascii="Times New Roman" w:hAnsi="Times New Roman"/>
        </w:rPr>
        <w:t>S</w:t>
      </w:r>
      <w:r w:rsidR="002D6CCF">
        <w:rPr>
          <w:rFonts w:ascii="Times New Roman" w:hAnsi="Times New Roman"/>
        </w:rPr>
        <w:t>ecured</w:t>
      </w:r>
      <w:r>
        <w:rPr>
          <w:rFonts w:ascii="Times New Roman" w:hAnsi="Times New Roman"/>
        </w:rPr>
        <w:t xml:space="preserve"> </w:t>
      </w:r>
      <w:r w:rsidR="00683928">
        <w:rPr>
          <w:rFonts w:ascii="Times New Roman" w:hAnsi="Times New Roman"/>
        </w:rPr>
        <w:t>C</w:t>
      </w:r>
      <w:r>
        <w:rPr>
          <w:rFonts w:ascii="Times New Roman" w:hAnsi="Times New Roman"/>
        </w:rPr>
        <w:t>redi</w:t>
      </w:r>
      <w:r w:rsidR="00317AC4">
        <w:rPr>
          <w:rFonts w:ascii="Times New Roman" w:hAnsi="Times New Roman"/>
        </w:rPr>
        <w:t>tors</w:t>
      </w:r>
      <w:r w:rsidR="00683928">
        <w:rPr>
          <w:rFonts w:ascii="Times New Roman" w:hAnsi="Times New Roman"/>
        </w:rPr>
        <w:t xml:space="preserve"> (including a description of collateral and type of collateral)</w:t>
      </w:r>
      <w:r w:rsidR="00317AC4">
        <w:rPr>
          <w:rFonts w:ascii="Times New Roman" w:hAnsi="Times New Roman"/>
        </w:rPr>
        <w:t xml:space="preserve">; and (v) </w:t>
      </w:r>
      <w:r w:rsidR="002D6CCF">
        <w:rPr>
          <w:rFonts w:ascii="Times New Roman" w:hAnsi="Times New Roman"/>
        </w:rPr>
        <w:t>other</w:t>
      </w:r>
      <w:r w:rsidR="00317AC4">
        <w:rPr>
          <w:rFonts w:ascii="Times New Roman" w:hAnsi="Times New Roman"/>
        </w:rPr>
        <w:t xml:space="preserve"> creditors; </w:t>
      </w:r>
      <w:r>
        <w:rPr>
          <w:rFonts w:ascii="Times New Roman" w:hAnsi="Times New Roman"/>
        </w:rPr>
        <w:t xml:space="preserve"> </w:t>
      </w:r>
    </w:p>
    <w:p w:rsidR="00317AC4" w:rsidRDefault="00317AC4" w:rsidP="00DD7AD0">
      <w:pPr>
        <w:tabs>
          <w:tab w:val="left" w:pos="900"/>
        </w:tabs>
        <w:ind w:left="900" w:right="720" w:hanging="450"/>
        <w:jc w:val="both"/>
        <w:rPr>
          <w:rFonts w:ascii="Times New Roman" w:hAnsi="Times New Roman"/>
        </w:rPr>
      </w:pPr>
      <w:r>
        <w:rPr>
          <w:rFonts w:ascii="Times New Roman" w:hAnsi="Times New Roman"/>
        </w:rPr>
        <w:t>C –</w:t>
      </w:r>
      <w:r w:rsidR="00990499">
        <w:rPr>
          <w:rFonts w:ascii="Times New Roman" w:hAnsi="Times New Roman"/>
        </w:rPr>
        <w:t xml:space="preserve"> </w:t>
      </w:r>
      <w:r w:rsidR="00DD7AD0">
        <w:rPr>
          <w:rFonts w:ascii="Times New Roman" w:hAnsi="Times New Roman"/>
        </w:rPr>
        <w:tab/>
      </w:r>
      <w:r w:rsidR="00990499">
        <w:rPr>
          <w:rFonts w:ascii="Times New Roman" w:hAnsi="Times New Roman"/>
        </w:rPr>
        <w:t>P</w:t>
      </w:r>
      <w:r>
        <w:rPr>
          <w:rFonts w:ascii="Times New Roman" w:hAnsi="Times New Roman"/>
        </w:rPr>
        <w:t>ast due indebtedness under valid contracts, rights to accelerate obligations under such contracts, and violations of any security;</w:t>
      </w:r>
    </w:p>
    <w:p w:rsidR="00317AC4" w:rsidRDefault="00317AC4" w:rsidP="00DD7AD0">
      <w:pPr>
        <w:tabs>
          <w:tab w:val="left" w:pos="900"/>
        </w:tabs>
        <w:ind w:left="900" w:right="720" w:hanging="450"/>
        <w:jc w:val="both"/>
        <w:rPr>
          <w:rFonts w:ascii="Times New Roman" w:hAnsi="Times New Roman"/>
        </w:rPr>
      </w:pPr>
      <w:r>
        <w:rPr>
          <w:rFonts w:ascii="Times New Roman" w:hAnsi="Times New Roman"/>
        </w:rPr>
        <w:t>D –</w:t>
      </w:r>
      <w:r w:rsidR="00990499">
        <w:rPr>
          <w:rFonts w:ascii="Times New Roman" w:hAnsi="Times New Roman"/>
        </w:rPr>
        <w:t xml:space="preserve"> </w:t>
      </w:r>
      <w:r w:rsidR="00DD7AD0">
        <w:rPr>
          <w:rFonts w:ascii="Times New Roman" w:hAnsi="Times New Roman"/>
        </w:rPr>
        <w:tab/>
      </w:r>
      <w:r w:rsidR="00990499">
        <w:rPr>
          <w:rFonts w:ascii="Times New Roman" w:hAnsi="Times New Roman"/>
        </w:rPr>
        <w:t>A</w:t>
      </w:r>
      <w:r>
        <w:rPr>
          <w:rFonts w:ascii="Times New Roman" w:hAnsi="Times New Roman"/>
        </w:rPr>
        <w:t xml:space="preserve">vailability and condition of security of the Debtor and any </w:t>
      </w:r>
      <w:r w:rsidR="009F6AA6">
        <w:rPr>
          <w:rFonts w:ascii="Times New Roman" w:hAnsi="Times New Roman"/>
        </w:rPr>
        <w:t>p</w:t>
      </w:r>
      <w:r>
        <w:rPr>
          <w:rFonts w:ascii="Times New Roman" w:hAnsi="Times New Roman"/>
        </w:rPr>
        <w:t xml:space="preserve">roperty </w:t>
      </w:r>
      <w:r w:rsidR="009F6AA6">
        <w:rPr>
          <w:rFonts w:ascii="Times New Roman" w:hAnsi="Times New Roman"/>
        </w:rPr>
        <w:t>s</w:t>
      </w:r>
      <w:r>
        <w:rPr>
          <w:rFonts w:ascii="Times New Roman" w:hAnsi="Times New Roman"/>
        </w:rPr>
        <w:t xml:space="preserve">ureties; </w:t>
      </w:r>
    </w:p>
    <w:p w:rsidR="00C32047" w:rsidRDefault="00317AC4" w:rsidP="00DD7AD0">
      <w:pPr>
        <w:tabs>
          <w:tab w:val="left" w:pos="900"/>
        </w:tabs>
        <w:ind w:left="900" w:right="720" w:hanging="450"/>
        <w:jc w:val="both"/>
        <w:rPr>
          <w:rFonts w:ascii="Times New Roman" w:hAnsi="Times New Roman"/>
        </w:rPr>
      </w:pPr>
      <w:r>
        <w:rPr>
          <w:rFonts w:ascii="Times New Roman" w:hAnsi="Times New Roman"/>
        </w:rPr>
        <w:t xml:space="preserve">E – </w:t>
      </w:r>
      <w:r w:rsidR="00DD7AD0">
        <w:rPr>
          <w:rFonts w:ascii="Times New Roman" w:hAnsi="Times New Roman"/>
        </w:rPr>
        <w:tab/>
      </w:r>
      <w:r>
        <w:rPr>
          <w:rFonts w:ascii="Times New Roman" w:hAnsi="Times New Roman"/>
        </w:rPr>
        <w:t xml:space="preserve">Debtor’s expectations </w:t>
      </w:r>
      <w:r w:rsidR="009F6AA6">
        <w:rPr>
          <w:rFonts w:ascii="Times New Roman" w:hAnsi="Times New Roman"/>
        </w:rPr>
        <w:t xml:space="preserve">regarding </w:t>
      </w:r>
      <w:r>
        <w:rPr>
          <w:rFonts w:ascii="Times New Roman" w:hAnsi="Times New Roman"/>
        </w:rPr>
        <w:t>key operating and financial indicators over the next 12 months</w:t>
      </w:r>
      <w:r w:rsidR="009F6AA6">
        <w:rPr>
          <w:rFonts w:ascii="Times New Roman" w:hAnsi="Times New Roman"/>
        </w:rPr>
        <w:t xml:space="preserve"> following from the date hereof</w:t>
      </w:r>
      <w:r>
        <w:rPr>
          <w:rFonts w:ascii="Times New Roman" w:hAnsi="Times New Roman"/>
        </w:rPr>
        <w:t xml:space="preserve">; and </w:t>
      </w:r>
    </w:p>
    <w:p w:rsidR="00990499" w:rsidRDefault="00990499" w:rsidP="00DD7AD0">
      <w:pPr>
        <w:tabs>
          <w:tab w:val="left" w:pos="900"/>
        </w:tabs>
        <w:ind w:left="900" w:right="720" w:hanging="450"/>
        <w:jc w:val="both"/>
        <w:rPr>
          <w:rFonts w:ascii="Times New Roman" w:hAnsi="Times New Roman"/>
        </w:rPr>
      </w:pPr>
      <w:r>
        <w:rPr>
          <w:rFonts w:ascii="Times New Roman" w:hAnsi="Times New Roman"/>
        </w:rPr>
        <w:t xml:space="preserve">F – </w:t>
      </w:r>
      <w:r w:rsidR="00DD7AD0">
        <w:rPr>
          <w:rFonts w:ascii="Times New Roman" w:hAnsi="Times New Roman"/>
        </w:rPr>
        <w:tab/>
      </w:r>
      <w:r w:rsidR="009F6AA6">
        <w:rPr>
          <w:rFonts w:ascii="Times New Roman" w:hAnsi="Times New Roman"/>
        </w:rPr>
        <w:t>Pending</w:t>
      </w:r>
      <w:r w:rsidR="009F6AA6" w:rsidRPr="00990499">
        <w:rPr>
          <w:rFonts w:ascii="Times New Roman" w:hAnsi="Times New Roman"/>
        </w:rPr>
        <w:t xml:space="preserve"> </w:t>
      </w:r>
      <w:r w:rsidRPr="00990499">
        <w:rPr>
          <w:rFonts w:ascii="Times New Roman" w:hAnsi="Times New Roman"/>
        </w:rPr>
        <w:t>court</w:t>
      </w:r>
      <w:r w:rsidR="001E2269">
        <w:rPr>
          <w:rFonts w:ascii="Times New Roman" w:hAnsi="Times New Roman"/>
        </w:rPr>
        <w:t xml:space="preserve">, administrative, </w:t>
      </w:r>
      <w:r w:rsidRPr="00990499">
        <w:rPr>
          <w:rFonts w:ascii="Times New Roman" w:hAnsi="Times New Roman"/>
        </w:rPr>
        <w:t>enforcement</w:t>
      </w:r>
      <w:r w:rsidR="001E2269">
        <w:rPr>
          <w:rFonts w:ascii="Times New Roman" w:hAnsi="Times New Roman"/>
        </w:rPr>
        <w:t>, execution and foreclosure</w:t>
      </w:r>
      <w:r w:rsidRPr="00990499">
        <w:rPr>
          <w:rFonts w:ascii="Times New Roman" w:hAnsi="Times New Roman"/>
        </w:rPr>
        <w:t xml:space="preserve"> proceedings against the Debtor</w:t>
      </w:r>
      <w:r>
        <w:rPr>
          <w:rFonts w:ascii="Times New Roman" w:hAnsi="Times New Roman"/>
        </w:rPr>
        <w:t>.</w:t>
      </w:r>
    </w:p>
    <w:p w:rsidR="00DD7AD0" w:rsidRDefault="00DD7AD0" w:rsidP="00DD7AD0">
      <w:pPr>
        <w:jc w:val="both"/>
        <w:rPr>
          <w:rFonts w:ascii="Times New Roman" w:hAnsi="Times New Roman"/>
        </w:rPr>
      </w:pPr>
      <w:r>
        <w:rPr>
          <w:rFonts w:ascii="Times New Roman" w:hAnsi="Times New Roman"/>
        </w:rPr>
        <w:t>The Debtor certifies that, to the Debtor’s best knowledge, information contained herein is true and correct as of [</w:t>
      </w:r>
      <w:r w:rsidRPr="00683928">
        <w:rPr>
          <w:rFonts w:ascii="Times New Roman" w:hAnsi="Times New Roman"/>
          <w:i/>
        </w:rPr>
        <w:t>date</w:t>
      </w:r>
      <w:r>
        <w:rPr>
          <w:rFonts w:ascii="Times New Roman" w:hAnsi="Times New Roman"/>
        </w:rPr>
        <w:t xml:space="preserve">], subject to any unaudited financial information which remains subject to final verification by </w:t>
      </w:r>
    </w:p>
    <w:p w:rsidR="00DD7AD0" w:rsidRDefault="00DD7AD0">
      <w:pPr>
        <w:rPr>
          <w:rFonts w:ascii="Times New Roman" w:hAnsi="Times New Roman"/>
        </w:rPr>
      </w:pPr>
      <w:r>
        <w:rPr>
          <w:rFonts w:ascii="Times New Roman" w:hAnsi="Times New Roman"/>
        </w:rPr>
        <w:br w:type="page"/>
      </w:r>
    </w:p>
    <w:p w:rsidR="00DD7AD0" w:rsidRDefault="00DD7AD0" w:rsidP="00DD7AD0">
      <w:pPr>
        <w:jc w:val="both"/>
        <w:rPr>
          <w:rFonts w:ascii="Times New Roman" w:hAnsi="Times New Roman"/>
        </w:rPr>
      </w:pPr>
      <w:r>
        <w:rPr>
          <w:rFonts w:ascii="Times New Roman" w:hAnsi="Times New Roman"/>
        </w:rPr>
        <w:lastRenderedPageBreak/>
        <w:t xml:space="preserve">independent audit, and agreement on precise claims, amounts and security between the Debtor and its Creditors.  </w:t>
      </w:r>
    </w:p>
    <w:p w:rsidR="00FB5371" w:rsidRDefault="00FB5371" w:rsidP="00FB5371">
      <w:pPr>
        <w:jc w:val="both"/>
        <w:rPr>
          <w:rFonts w:ascii="Times New Roman" w:hAnsi="Times New Roman"/>
        </w:rPr>
      </w:pPr>
    </w:p>
    <w:p w:rsidR="00EF760A" w:rsidRPr="009C580F" w:rsidRDefault="00EF760A" w:rsidP="00EF760A">
      <w:pPr>
        <w:pStyle w:val="ListParagraph"/>
        <w:ind w:left="5760"/>
        <w:rPr>
          <w:rFonts w:ascii="Times New Roman" w:eastAsia="Calibri" w:hAnsi="Times New Roman" w:cs="Times New Roman"/>
          <w:b/>
        </w:rPr>
      </w:pPr>
      <w:r w:rsidRPr="009C580F">
        <w:rPr>
          <w:rFonts w:ascii="Times New Roman" w:eastAsia="Calibri" w:hAnsi="Times New Roman" w:cs="Times New Roman"/>
          <w:b/>
        </w:rPr>
        <w:t>DEBTOR</w:t>
      </w:r>
    </w:p>
    <w:p w:rsidR="00EF760A" w:rsidRPr="009C580F" w:rsidRDefault="00EF760A" w:rsidP="00EF760A">
      <w:pPr>
        <w:pStyle w:val="ListParagraph"/>
        <w:ind w:left="5760"/>
        <w:rPr>
          <w:rFonts w:ascii="Times New Roman" w:eastAsia="Calibri" w:hAnsi="Times New Roman" w:cs="Times New Roman"/>
          <w:b/>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legal</w:t>
      </w:r>
      <w:r w:rsidRPr="009C580F">
        <w:rPr>
          <w:rFonts w:ascii="Times New Roman" w:eastAsia="Calibri" w:hAnsi="Times New Roman" w:cs="Times New Roman"/>
          <w:bCs/>
        </w:rPr>
        <w:t xml:space="preserve"> </w:t>
      </w:r>
      <w:r w:rsidRPr="009C580F">
        <w:rPr>
          <w:rFonts w:ascii="Times New Roman" w:eastAsia="Calibri" w:hAnsi="Times New Roman" w:cs="Times New Roman"/>
          <w:bCs/>
          <w:i/>
          <w:iCs/>
        </w:rPr>
        <w:t>name of Debtor</w:t>
      </w:r>
      <w:r w:rsidRPr="009C580F">
        <w:rPr>
          <w:rFonts w:ascii="Times New Roman" w:eastAsia="Calibri" w:hAnsi="Times New Roman" w:cs="Times New Roman"/>
          <w:bCs/>
        </w:rPr>
        <w:t>]</w:t>
      </w:r>
    </w:p>
    <w:p w:rsidR="00EF760A" w:rsidRPr="009C580F" w:rsidRDefault="00EF760A" w:rsidP="00EF760A">
      <w:pPr>
        <w:pStyle w:val="ListParagraph"/>
        <w:ind w:left="5760"/>
        <w:rPr>
          <w:rFonts w:ascii="Times New Roman" w:eastAsia="Calibri" w:hAnsi="Times New Roman" w:cs="Times New Roman"/>
          <w:b/>
        </w:rPr>
      </w:pPr>
    </w:p>
    <w:p w:rsidR="00EF760A" w:rsidRPr="009C580F" w:rsidRDefault="00EF760A" w:rsidP="00EF760A">
      <w:pPr>
        <w:pStyle w:val="ListParagraph"/>
        <w:tabs>
          <w:tab w:val="left" w:pos="5760"/>
        </w:tabs>
        <w:ind w:left="5760"/>
        <w:rPr>
          <w:rFonts w:ascii="Times New Roman" w:eastAsia="Calibri" w:hAnsi="Times New Roman" w:cs="Times New Roman"/>
        </w:rPr>
      </w:pPr>
      <w:r w:rsidRPr="009C580F">
        <w:rPr>
          <w:rFonts w:ascii="Times New Roman" w:eastAsia="Calibri" w:hAnsi="Times New Roman" w:cs="Times New Roman"/>
        </w:rPr>
        <w:t>____________________________</w:t>
      </w:r>
    </w:p>
    <w:p w:rsidR="00EF760A" w:rsidRPr="009C580F" w:rsidRDefault="00EF760A" w:rsidP="00EF760A">
      <w:pPr>
        <w:pStyle w:val="ListParagraph"/>
        <w:tabs>
          <w:tab w:val="left" w:pos="0"/>
        </w:tabs>
        <w:ind w:left="5760"/>
        <w:rPr>
          <w:rFonts w:ascii="Times New Roman" w:eastAsia="Calibri" w:hAnsi="Times New Roman" w:cs="Times New Roman"/>
        </w:rPr>
      </w:pPr>
      <w:r w:rsidRPr="009C580F">
        <w:rPr>
          <w:rFonts w:ascii="Times New Roman" w:eastAsia="Calibri" w:hAnsi="Times New Roman" w:cs="Times New Roman"/>
        </w:rPr>
        <w:t>Acting by:</w:t>
      </w:r>
      <w:r w:rsidRPr="009C580F">
        <w:rPr>
          <w:rFonts w:ascii="Times New Roman" w:eastAsia="Calibri" w:hAnsi="Times New Roman" w:cs="Times New Roman"/>
        </w:rPr>
        <w:tab/>
      </w:r>
    </w:p>
    <w:p w:rsidR="00EF760A" w:rsidRPr="009C580F" w:rsidRDefault="00EF760A" w:rsidP="00EF760A">
      <w:pPr>
        <w:pStyle w:val="ListParagraph"/>
        <w:spacing w:after="0" w:line="240" w:lineRule="auto"/>
        <w:ind w:left="5760"/>
        <w:contextualSpacing w:val="0"/>
        <w:rPr>
          <w:rFonts w:ascii="Times New Roman" w:eastAsia="Calibri" w:hAnsi="Times New Roman" w:cs="Times New Roman"/>
          <w:bCs/>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name and title of signatory</w:t>
      </w:r>
      <w:r w:rsidRPr="009C580F">
        <w:rPr>
          <w:rFonts w:ascii="Times New Roman" w:eastAsia="Calibri" w:hAnsi="Times New Roman" w:cs="Times New Roman"/>
          <w:bCs/>
        </w:rPr>
        <w:t>]</w:t>
      </w:r>
    </w:p>
    <w:p w:rsidR="00EF760A" w:rsidRPr="009C580F" w:rsidRDefault="00EF760A" w:rsidP="00EF760A">
      <w:pPr>
        <w:pStyle w:val="ListParagraph"/>
        <w:spacing w:after="0" w:line="240" w:lineRule="auto"/>
        <w:ind w:left="5760"/>
        <w:contextualSpacing w:val="0"/>
        <w:rPr>
          <w:rFonts w:ascii="Times New Roman" w:eastAsia="Calibri" w:hAnsi="Times New Roman" w:cs="Times New Roman"/>
          <w:bCs/>
        </w:rPr>
      </w:pPr>
    </w:p>
    <w:p w:rsidR="00D63430" w:rsidRDefault="00EF760A" w:rsidP="00EF760A">
      <w:pPr>
        <w:ind w:left="5760"/>
        <w:jc w:val="both"/>
        <w:rPr>
          <w:rFonts w:ascii="Times New Roman" w:hAnsi="Times New Roman"/>
        </w:rPr>
      </w:pPr>
      <w:r w:rsidRPr="009C580F">
        <w:rPr>
          <w:rFonts w:ascii="Times New Roman" w:eastAsia="Calibri" w:hAnsi="Times New Roman" w:cs="Times New Roman"/>
        </w:rPr>
        <w:t>Seal: (</w:t>
      </w:r>
      <w:r w:rsidRPr="009C580F">
        <w:rPr>
          <w:rFonts w:ascii="Times New Roman" w:eastAsia="Calibri" w:hAnsi="Times New Roman" w:cs="Times New Roman"/>
          <w:i/>
        </w:rPr>
        <w:t>if available</w:t>
      </w:r>
      <w:r w:rsidRPr="009C580F">
        <w:rPr>
          <w:rFonts w:ascii="Times New Roman" w:eastAsia="Calibri" w:hAnsi="Times New Roman" w:cs="Times New Roman"/>
        </w:rPr>
        <w:t>)</w:t>
      </w:r>
    </w:p>
    <w:p w:rsidR="00D63430" w:rsidRDefault="00D63430" w:rsidP="00EF760A">
      <w:pPr>
        <w:ind w:left="5760"/>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63430" w:rsidRDefault="00D63430" w:rsidP="00FB5371">
      <w:pPr>
        <w:jc w:val="both"/>
        <w:rPr>
          <w:rFonts w:ascii="Times New Roman" w:hAnsi="Times New Roman"/>
        </w:rPr>
      </w:pPr>
    </w:p>
    <w:p w:rsidR="00DD7AD0" w:rsidRDefault="00DD7AD0" w:rsidP="00FB5371">
      <w:pPr>
        <w:jc w:val="both"/>
        <w:rPr>
          <w:rFonts w:ascii="Times New Roman" w:hAnsi="Times New Roman"/>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shd w:val="clear" w:color="auto" w:fill="E7E6E6" w:themeFill="background2"/>
        <w:tblLook w:val="04A0" w:firstRow="1" w:lastRow="0" w:firstColumn="1" w:lastColumn="0" w:noHBand="0" w:noVBand="1"/>
      </w:tblPr>
      <w:tblGrid>
        <w:gridCol w:w="9310"/>
      </w:tblGrid>
      <w:tr w:rsidR="00990499" w:rsidRPr="00FB5371" w:rsidTr="00FB5371">
        <w:tc>
          <w:tcPr>
            <w:tcW w:w="9310" w:type="dxa"/>
            <w:shd w:val="clear" w:color="auto" w:fill="E7E6E6" w:themeFill="background2"/>
          </w:tcPr>
          <w:p w:rsidR="00990499" w:rsidRPr="00FB5371" w:rsidRDefault="00990499" w:rsidP="00990499">
            <w:pPr>
              <w:spacing w:before="60" w:after="60"/>
              <w:jc w:val="both"/>
              <w:rPr>
                <w:rFonts w:ascii="Times New Roman" w:hAnsi="Times New Roman"/>
                <w:b/>
                <w:i/>
              </w:rPr>
            </w:pPr>
            <w:r w:rsidRPr="00FB5371">
              <w:rPr>
                <w:rFonts w:ascii="Times New Roman" w:hAnsi="Times New Roman"/>
                <w:b/>
                <w:i/>
              </w:rPr>
              <w:t>Pursuant to Article 12 of the Law of Ukraine on Financial Restructuring, information contained herein that is not otherwise in the public domain remains strictly confidential and parties are obliged to maintain any confidential data, information, documents and reports related to the Financial Restructuring Proceeding that are so designated by their holders as confidential.</w:t>
            </w:r>
          </w:p>
        </w:tc>
      </w:tr>
    </w:tbl>
    <w:p w:rsidR="00990499" w:rsidRDefault="00990499" w:rsidP="00163A1E">
      <w:pPr>
        <w:rPr>
          <w:rFonts w:ascii="Times New Roman" w:hAnsi="Times New Roman"/>
        </w:rPr>
      </w:pPr>
    </w:p>
    <w:p w:rsidR="00CC1767" w:rsidRDefault="00CC1767">
      <w:pPr>
        <w:rPr>
          <w:rFonts w:ascii="Times New Roman" w:hAnsi="Times New Roman"/>
          <w:b/>
        </w:rPr>
      </w:pPr>
      <w:r>
        <w:rPr>
          <w:rFonts w:ascii="Times New Roman" w:hAnsi="Times New Roman"/>
          <w:b/>
        </w:rPr>
        <w:br w:type="page"/>
      </w:r>
    </w:p>
    <w:p w:rsidR="00CC1767" w:rsidRPr="00E16A74" w:rsidRDefault="00CC1767" w:rsidP="00CC1767">
      <w:pPr>
        <w:spacing w:after="120" w:line="240" w:lineRule="auto"/>
        <w:jc w:val="center"/>
        <w:rPr>
          <w:rFonts w:ascii="Times New Roman" w:hAnsi="Times New Roman" w:cs="Times New Roman"/>
          <w:b/>
          <w:smallCaps/>
          <w:sz w:val="24"/>
        </w:rPr>
      </w:pPr>
      <w:r w:rsidRPr="00E16A74">
        <w:rPr>
          <w:rFonts w:ascii="Times New Roman" w:hAnsi="Times New Roman" w:cs="Times New Roman"/>
          <w:b/>
          <w:smallCaps/>
          <w:sz w:val="24"/>
        </w:rPr>
        <w:lastRenderedPageBreak/>
        <w:t>Annex</w:t>
      </w:r>
    </w:p>
    <w:p w:rsidR="00CC1767" w:rsidRPr="00E16A74" w:rsidRDefault="00CC1767" w:rsidP="00CC1767">
      <w:pPr>
        <w:spacing w:after="0" w:line="240" w:lineRule="auto"/>
        <w:jc w:val="center"/>
        <w:rPr>
          <w:rFonts w:ascii="Times New Roman" w:hAnsi="Times New Roman" w:cs="Times New Roman"/>
        </w:rPr>
      </w:pPr>
      <w:r w:rsidRPr="00E16A74">
        <w:rPr>
          <w:rFonts w:ascii="Times New Roman" w:hAnsi="Times New Roman" w:cs="Times New Roman"/>
        </w:rPr>
        <w:t>Involved Parties and Creditors</w:t>
      </w:r>
    </w:p>
    <w:p w:rsidR="00CC1767" w:rsidRPr="00E16A74" w:rsidRDefault="00CC1767" w:rsidP="00CC1767">
      <w:pPr>
        <w:spacing w:after="0" w:line="240" w:lineRule="auto"/>
        <w:rPr>
          <w:rFonts w:ascii="Times New Roman" w:hAnsi="Times New Roman" w:cs="Times New Roman"/>
        </w:rPr>
      </w:pPr>
    </w:p>
    <w:p w:rsidR="00CC1767" w:rsidRDefault="00CC1767" w:rsidP="00CC1767">
      <w:pPr>
        <w:spacing w:after="0" w:line="240" w:lineRule="auto"/>
        <w:rPr>
          <w:rFonts w:ascii="Times New Roman" w:hAnsi="Times New Roman" w:cs="Times New Roman"/>
          <w:b/>
        </w:rPr>
      </w:pPr>
    </w:p>
    <w:p w:rsidR="00CC1767" w:rsidRPr="00E16A74" w:rsidRDefault="00CC1767" w:rsidP="00CC1767">
      <w:pPr>
        <w:spacing w:after="0" w:line="240" w:lineRule="auto"/>
        <w:rPr>
          <w:rFonts w:ascii="Times New Roman" w:hAnsi="Times New Roman" w:cs="Times New Roman"/>
          <w:b/>
        </w:rPr>
      </w:pPr>
      <w:r w:rsidRPr="00E16A74">
        <w:rPr>
          <w:rFonts w:ascii="Times New Roman" w:hAnsi="Times New Roman" w:cs="Times New Roman"/>
          <w:b/>
        </w:rPr>
        <w:t xml:space="preserve">Debtor </w:t>
      </w: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rPr>
        <w:t>[</w:t>
      </w:r>
      <w:r w:rsidRPr="00E16A74">
        <w:rPr>
          <w:rFonts w:ascii="Times New Roman" w:hAnsi="Times New Roman" w:cs="Times New Roman"/>
          <w:i/>
        </w:rPr>
        <w:t>address/details</w:t>
      </w:r>
      <w:r w:rsidRPr="00E16A74">
        <w:rPr>
          <w:rFonts w:ascii="Times New Roman" w:hAnsi="Times New Roman" w:cs="Times New Roman"/>
        </w:rPr>
        <w:t xml:space="preserve">] </w:t>
      </w:r>
    </w:p>
    <w:p w:rsidR="00CC1767" w:rsidRPr="00E16A74" w:rsidRDefault="00CC1767" w:rsidP="00CC1767">
      <w:pPr>
        <w:spacing w:after="0" w:line="240" w:lineRule="auto"/>
        <w:rPr>
          <w:rFonts w:ascii="Times New Roman" w:hAnsi="Times New Roman" w:cs="Times New Roman"/>
        </w:rPr>
      </w:pPr>
    </w:p>
    <w:p w:rsidR="00CC1767" w:rsidRPr="00E16A74" w:rsidRDefault="00CC1767" w:rsidP="00CC1767">
      <w:pPr>
        <w:spacing w:after="0" w:line="240" w:lineRule="auto"/>
        <w:rPr>
          <w:rFonts w:ascii="Times New Roman" w:hAnsi="Times New Roman" w:cs="Times New Roman"/>
          <w:b/>
        </w:rPr>
      </w:pPr>
      <w:r w:rsidRPr="00E16A74">
        <w:rPr>
          <w:rFonts w:ascii="Times New Roman" w:hAnsi="Times New Roman" w:cs="Times New Roman"/>
          <w:b/>
        </w:rPr>
        <w:t>Involved Creditors</w:t>
      </w: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rPr>
        <w:t>[</w:t>
      </w:r>
      <w:r w:rsidRPr="00E16A74">
        <w:rPr>
          <w:rFonts w:ascii="Times New Roman" w:hAnsi="Times New Roman" w:cs="Times New Roman"/>
          <w:i/>
        </w:rPr>
        <w:t>addresses/details</w:t>
      </w:r>
      <w:r w:rsidRPr="00E16A74">
        <w:rPr>
          <w:rFonts w:ascii="Times New Roman" w:hAnsi="Times New Roman" w:cs="Times New Roman"/>
        </w:rPr>
        <w:t>]</w:t>
      </w:r>
    </w:p>
    <w:p w:rsidR="00CC1767" w:rsidRPr="00E16A74" w:rsidRDefault="00CC1767" w:rsidP="00CC1767">
      <w:pPr>
        <w:spacing w:after="0" w:line="240" w:lineRule="auto"/>
        <w:rPr>
          <w:rFonts w:ascii="Times New Roman" w:hAnsi="Times New Roman" w:cs="Times New Roman"/>
        </w:rPr>
      </w:pP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b/>
        </w:rPr>
        <w:t>Debtor’s Related Parties</w:t>
      </w:r>
      <w:r w:rsidRPr="00E16A74">
        <w:rPr>
          <w:rFonts w:ascii="Times New Roman" w:hAnsi="Times New Roman" w:cs="Times New Roman"/>
        </w:rPr>
        <w:t xml:space="preserve"> (Involved)</w:t>
      </w: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rPr>
        <w:t>[</w:t>
      </w:r>
      <w:r w:rsidRPr="00E16A74">
        <w:rPr>
          <w:rFonts w:ascii="Times New Roman" w:hAnsi="Times New Roman" w:cs="Times New Roman"/>
          <w:i/>
        </w:rPr>
        <w:t>addresses/details</w:t>
      </w:r>
      <w:r w:rsidRPr="00E16A74">
        <w:rPr>
          <w:rFonts w:ascii="Times New Roman" w:hAnsi="Times New Roman" w:cs="Times New Roman"/>
        </w:rPr>
        <w:t>]</w:t>
      </w:r>
    </w:p>
    <w:p w:rsidR="00CC1767" w:rsidRPr="00E16A74" w:rsidRDefault="00CC1767" w:rsidP="00CC1767">
      <w:pPr>
        <w:spacing w:after="0" w:line="240" w:lineRule="auto"/>
        <w:rPr>
          <w:rFonts w:ascii="Times New Roman" w:hAnsi="Times New Roman" w:cs="Times New Roman"/>
        </w:rPr>
      </w:pP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b/>
        </w:rPr>
        <w:t xml:space="preserve">Creditors’ Committee Representative </w:t>
      </w:r>
      <w:r w:rsidRPr="00E16A74">
        <w:rPr>
          <w:rFonts w:ascii="Times New Roman" w:hAnsi="Times New Roman" w:cs="Times New Roman"/>
        </w:rPr>
        <w:t>(if any)</w:t>
      </w: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rPr>
        <w:t>[</w:t>
      </w:r>
      <w:r w:rsidRPr="00E16A74">
        <w:rPr>
          <w:rFonts w:ascii="Times New Roman" w:hAnsi="Times New Roman" w:cs="Times New Roman"/>
          <w:i/>
        </w:rPr>
        <w:t>address/details</w:t>
      </w:r>
      <w:r w:rsidRPr="00E16A74">
        <w:rPr>
          <w:rFonts w:ascii="Times New Roman" w:hAnsi="Times New Roman" w:cs="Times New Roman"/>
        </w:rPr>
        <w:t>]</w:t>
      </w:r>
    </w:p>
    <w:p w:rsidR="00CC1767" w:rsidRPr="00E16A74" w:rsidRDefault="00CC1767" w:rsidP="00CC1767">
      <w:pPr>
        <w:spacing w:after="0" w:line="240" w:lineRule="auto"/>
        <w:rPr>
          <w:rFonts w:ascii="Times New Roman" w:hAnsi="Times New Roman" w:cs="Times New Roman"/>
        </w:rPr>
      </w:pP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b/>
        </w:rPr>
        <w:t>Investor(s)</w:t>
      </w:r>
      <w:r w:rsidRPr="00E16A74">
        <w:rPr>
          <w:rFonts w:ascii="Times New Roman" w:hAnsi="Times New Roman" w:cs="Times New Roman"/>
        </w:rPr>
        <w:t xml:space="preserve"> (if any)</w:t>
      </w:r>
    </w:p>
    <w:p w:rsidR="00CC1767" w:rsidRPr="00E16A74" w:rsidRDefault="00CC1767" w:rsidP="00CC1767">
      <w:pPr>
        <w:spacing w:after="0" w:line="240" w:lineRule="auto"/>
        <w:rPr>
          <w:rFonts w:ascii="Times New Roman" w:hAnsi="Times New Roman" w:cs="Times New Roman"/>
        </w:rPr>
      </w:pPr>
      <w:r w:rsidRPr="00E16A74">
        <w:rPr>
          <w:rFonts w:ascii="Times New Roman" w:hAnsi="Times New Roman" w:cs="Times New Roman"/>
        </w:rPr>
        <w:t>[</w:t>
      </w:r>
      <w:r w:rsidRPr="00E16A74">
        <w:rPr>
          <w:rFonts w:ascii="Times New Roman" w:hAnsi="Times New Roman" w:cs="Times New Roman"/>
          <w:i/>
        </w:rPr>
        <w:t>address/details</w:t>
      </w:r>
      <w:r w:rsidRPr="00E16A74">
        <w:rPr>
          <w:rFonts w:ascii="Times New Roman" w:hAnsi="Times New Roman" w:cs="Times New Roman"/>
        </w:rPr>
        <w:t>]</w:t>
      </w:r>
    </w:p>
    <w:p w:rsidR="00CC1767" w:rsidRPr="000A67C6" w:rsidRDefault="00CC1767" w:rsidP="00CC1767">
      <w:pPr>
        <w:pStyle w:val="ListParagraph"/>
        <w:spacing w:after="0" w:line="240" w:lineRule="auto"/>
        <w:ind w:left="0"/>
        <w:contextualSpacing w:val="0"/>
        <w:rPr>
          <w:rFonts w:ascii="Times New Roman" w:eastAsia="Calibri" w:hAnsi="Times New Roman" w:cs="Times New Roman"/>
          <w:b/>
          <w:bCs/>
        </w:rPr>
      </w:pPr>
    </w:p>
    <w:p w:rsidR="00CC1767" w:rsidRPr="00575537" w:rsidRDefault="00CC1767" w:rsidP="00CC1767">
      <w:pPr>
        <w:tabs>
          <w:tab w:val="left" w:pos="720"/>
          <w:tab w:val="left" w:pos="5550"/>
        </w:tabs>
        <w:spacing w:after="0"/>
        <w:jc w:val="both"/>
        <w:rPr>
          <w:rFonts w:ascii="Times New Roman" w:hAnsi="Times New Roman" w:cs="Times New Roman"/>
        </w:rPr>
      </w:pPr>
    </w:p>
    <w:p w:rsidR="00CC1767" w:rsidRPr="00575537" w:rsidRDefault="00CC1767" w:rsidP="00CC1767">
      <w:pPr>
        <w:tabs>
          <w:tab w:val="left" w:pos="720"/>
          <w:tab w:val="left" w:pos="5550"/>
        </w:tabs>
        <w:spacing w:after="0"/>
        <w:jc w:val="both"/>
        <w:rPr>
          <w:rFonts w:ascii="Times New Roman" w:hAnsi="Times New Roman" w:cs="Times New Roman"/>
        </w:rPr>
      </w:pPr>
    </w:p>
    <w:p w:rsidR="00DD7AD0" w:rsidRDefault="00DD7AD0">
      <w:pPr>
        <w:rPr>
          <w:rFonts w:ascii="Times New Roman" w:hAnsi="Times New Roman"/>
          <w:b/>
        </w:rPr>
      </w:pPr>
      <w:r>
        <w:rPr>
          <w:rFonts w:ascii="Times New Roman" w:hAnsi="Times New Roman"/>
          <w:b/>
        </w:rPr>
        <w:br w:type="page"/>
      </w:r>
    </w:p>
    <w:p w:rsidR="00E81BCF" w:rsidRPr="00E81BCF" w:rsidRDefault="00E81BCF" w:rsidP="00E81BCF">
      <w:pPr>
        <w:rPr>
          <w:rFonts w:ascii="Times New Roman" w:hAnsi="Times New Roman"/>
          <w:b/>
        </w:rPr>
      </w:pPr>
      <w:r w:rsidRPr="00E81BCF">
        <w:rPr>
          <w:rFonts w:ascii="Times New Roman" w:hAnsi="Times New Roman"/>
          <w:b/>
        </w:rPr>
        <w:lastRenderedPageBreak/>
        <w:t>A –</w:t>
      </w:r>
      <w:r>
        <w:rPr>
          <w:rFonts w:ascii="Times New Roman" w:hAnsi="Times New Roman"/>
          <w:b/>
        </w:rPr>
        <w:t xml:space="preserve"> J</w:t>
      </w:r>
      <w:r w:rsidRPr="00E81BCF">
        <w:rPr>
          <w:rFonts w:ascii="Times New Roman" w:hAnsi="Times New Roman"/>
          <w:b/>
        </w:rPr>
        <w:t>ustification for restructuring of the Debtor’s liabilities</w:t>
      </w:r>
      <w:r>
        <w:rPr>
          <w:rFonts w:ascii="Times New Roman" w:hAnsi="Times New Roman"/>
          <w:b/>
        </w:rPr>
        <w:t xml:space="preserve"> </w:t>
      </w:r>
      <w:r w:rsidRPr="00E81BCF">
        <w:rPr>
          <w:rFonts w:ascii="Times New Roman" w:hAnsi="Times New Roman"/>
          <w:b/>
        </w:rPr>
        <w:t xml:space="preserve"> </w:t>
      </w:r>
    </w:p>
    <w:p w:rsidR="00E81BCF" w:rsidRPr="00E81BCF" w:rsidRDefault="00E81BCF" w:rsidP="00E81BCF">
      <w:pPr>
        <w:rPr>
          <w:rFonts w:ascii="Times New Roman" w:hAnsi="Times New Roman"/>
          <w:sz w:val="20"/>
        </w:rPr>
      </w:pPr>
      <w:r w:rsidRPr="00E81BCF">
        <w:rPr>
          <w:rFonts w:ascii="Times New Roman" w:hAnsi="Times New Roman"/>
          <w:sz w:val="20"/>
        </w:rPr>
        <w:t>(</w:t>
      </w:r>
      <w:r>
        <w:rPr>
          <w:rFonts w:ascii="Times New Roman" w:hAnsi="Times New Roman"/>
          <w:i/>
          <w:sz w:val="20"/>
        </w:rPr>
        <w:t xml:space="preserve">Explain the background and causes leading to the Debtor’s current financial distress, and explain how a restructuring of the Debtor’s liabilities will </w:t>
      </w:r>
      <w:r w:rsidR="009F6AA6">
        <w:rPr>
          <w:rFonts w:ascii="Times New Roman" w:hAnsi="Times New Roman"/>
          <w:i/>
          <w:sz w:val="20"/>
        </w:rPr>
        <w:t xml:space="preserve">maintain </w:t>
      </w:r>
      <w:r>
        <w:rPr>
          <w:rFonts w:ascii="Times New Roman" w:hAnsi="Times New Roman"/>
          <w:i/>
          <w:sz w:val="20"/>
        </w:rPr>
        <w:t xml:space="preserve">the </w:t>
      </w:r>
      <w:r w:rsidR="009F6AA6">
        <w:rPr>
          <w:rFonts w:ascii="Times New Roman" w:hAnsi="Times New Roman"/>
          <w:i/>
          <w:sz w:val="20"/>
        </w:rPr>
        <w:t xml:space="preserve">viability of the </w:t>
      </w:r>
      <w:r>
        <w:rPr>
          <w:rFonts w:ascii="Times New Roman" w:hAnsi="Times New Roman"/>
          <w:i/>
          <w:sz w:val="20"/>
        </w:rPr>
        <w:t>Debtor’s business</w:t>
      </w:r>
      <w:r w:rsidRPr="00E81BCF">
        <w:rPr>
          <w:rFonts w:ascii="Times New Roman" w:hAnsi="Times New Roman"/>
          <w:sz w:val="20"/>
        </w:rPr>
        <w:t>.)</w:t>
      </w: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E81BCF" w:rsidRDefault="00E81BCF" w:rsidP="00E81BCF">
      <w:pPr>
        <w:rPr>
          <w:rFonts w:ascii="Times New Roman" w:hAnsi="Times New Roman"/>
        </w:rPr>
      </w:pPr>
    </w:p>
    <w:p w:rsidR="00FA41B8" w:rsidRDefault="00FA41B8">
      <w:pPr>
        <w:rPr>
          <w:rFonts w:ascii="Times New Roman" w:hAnsi="Times New Roman"/>
          <w:b/>
        </w:rPr>
        <w:sectPr w:rsidR="00FA41B8" w:rsidSect="00711AA9">
          <w:headerReference w:type="default" r:id="rId7"/>
          <w:footerReference w:type="default" r:id="rId8"/>
          <w:pgSz w:w="12240" w:h="15840" w:code="1"/>
          <w:pgMar w:top="1440" w:right="1440" w:bottom="1440" w:left="1440" w:header="720" w:footer="720" w:gutter="0"/>
          <w:cols w:space="720"/>
          <w:docGrid w:linePitch="360"/>
        </w:sectPr>
      </w:pPr>
    </w:p>
    <w:p w:rsidR="00E81BCF" w:rsidRPr="00E81BCF" w:rsidRDefault="00E81BCF" w:rsidP="00E81BCF">
      <w:pPr>
        <w:rPr>
          <w:rFonts w:ascii="Times New Roman" w:hAnsi="Times New Roman"/>
          <w:b/>
        </w:rPr>
      </w:pPr>
      <w:r w:rsidRPr="00E81BCF">
        <w:rPr>
          <w:rFonts w:ascii="Times New Roman" w:hAnsi="Times New Roman"/>
          <w:b/>
        </w:rPr>
        <w:lastRenderedPageBreak/>
        <w:t xml:space="preserve">B – Schedule of Creditors Liabilities </w:t>
      </w:r>
    </w:p>
    <w:p w:rsidR="00B930C7" w:rsidRDefault="00E81BCF" w:rsidP="00E81BCF">
      <w:pPr>
        <w:rPr>
          <w:rFonts w:ascii="Times New Roman" w:hAnsi="Times New Roman"/>
        </w:rPr>
      </w:pPr>
      <w:r>
        <w:rPr>
          <w:rFonts w:ascii="Times New Roman" w:hAnsi="Times New Roman"/>
        </w:rPr>
        <w:t xml:space="preserve">The Debtor certifies that </w:t>
      </w:r>
      <w:r w:rsidR="0081308C">
        <w:rPr>
          <w:rFonts w:ascii="Times New Roman" w:hAnsi="Times New Roman"/>
        </w:rPr>
        <w:t>its</w:t>
      </w:r>
      <w:r>
        <w:rPr>
          <w:rFonts w:ascii="Times New Roman" w:hAnsi="Times New Roman"/>
        </w:rPr>
        <w:t xml:space="preserve"> total outstanding liabilities </w:t>
      </w:r>
      <w:r w:rsidR="00FA41B8">
        <w:rPr>
          <w:rFonts w:ascii="Times New Roman" w:hAnsi="Times New Roman"/>
        </w:rPr>
        <w:t>as of [</w:t>
      </w:r>
      <w:r w:rsidR="00FA41B8" w:rsidRPr="009F6AA6">
        <w:rPr>
          <w:rFonts w:ascii="Times New Roman" w:hAnsi="Times New Roman"/>
          <w:i/>
        </w:rPr>
        <w:t>date</w:t>
      </w:r>
      <w:r w:rsidR="00FA41B8">
        <w:rPr>
          <w:rFonts w:ascii="Times New Roman" w:hAnsi="Times New Roman"/>
        </w:rPr>
        <w:t xml:space="preserve">] </w:t>
      </w:r>
      <w:r w:rsidR="009F6AA6">
        <w:rPr>
          <w:rFonts w:ascii="Times New Roman" w:hAnsi="Times New Roman"/>
        </w:rPr>
        <w:t>are</w:t>
      </w:r>
      <w:r>
        <w:rPr>
          <w:rFonts w:ascii="Times New Roman" w:hAnsi="Times New Roman"/>
        </w:rPr>
        <w:t xml:space="preserve"> UAH [</w:t>
      </w:r>
      <w:r w:rsidR="00FA41B8">
        <w:rPr>
          <w:rFonts w:ascii="Times New Roman" w:hAnsi="Times New Roman"/>
        </w:rPr>
        <w:t xml:space="preserve">____________], which </w:t>
      </w:r>
      <w:r w:rsidR="0081308C">
        <w:rPr>
          <w:rFonts w:ascii="Times New Roman" w:hAnsi="Times New Roman"/>
        </w:rPr>
        <w:t>can be categorized as follows:</w:t>
      </w:r>
      <w:r w:rsidR="00B930C7">
        <w:rPr>
          <w:rFonts w:ascii="Times New Roman" w:hAnsi="Times New Roman"/>
        </w:rPr>
        <w:t xml:space="preserve">  </w:t>
      </w:r>
    </w:p>
    <w:p w:rsidR="00501D4E" w:rsidRDefault="00501D4E" w:rsidP="00501D4E">
      <w:pPr>
        <w:rPr>
          <w:rFonts w:ascii="Times New Roman" w:hAnsi="Times New Roman"/>
          <w:i/>
          <w:sz w:val="20"/>
        </w:rPr>
      </w:pPr>
    </w:p>
    <w:tbl>
      <w:tblPr>
        <w:tblStyle w:val="TableGrid"/>
        <w:tblW w:w="13225" w:type="dxa"/>
        <w:tblLook w:val="04A0" w:firstRow="1" w:lastRow="0" w:firstColumn="1" w:lastColumn="0" w:noHBand="0" w:noVBand="1"/>
      </w:tblPr>
      <w:tblGrid>
        <w:gridCol w:w="4495"/>
        <w:gridCol w:w="836"/>
        <w:gridCol w:w="806"/>
        <w:gridCol w:w="968"/>
        <w:gridCol w:w="1800"/>
        <w:gridCol w:w="1440"/>
        <w:gridCol w:w="2880"/>
      </w:tblGrid>
      <w:tr w:rsidR="002D6CCF" w:rsidRPr="00FA41B8" w:rsidTr="000F434C">
        <w:trPr>
          <w:trHeight w:val="191"/>
        </w:trPr>
        <w:tc>
          <w:tcPr>
            <w:tcW w:w="4495" w:type="dxa"/>
            <w:vMerge w:val="restart"/>
            <w:shd w:val="clear" w:color="auto" w:fill="D0CECE" w:themeFill="background2" w:themeFillShade="E6"/>
          </w:tcPr>
          <w:p w:rsidR="002D6CCF" w:rsidRPr="00FA41B8" w:rsidRDefault="002D6CCF" w:rsidP="00E81BCF">
            <w:pPr>
              <w:rPr>
                <w:rFonts w:ascii="Times New Roman" w:hAnsi="Times New Roman" w:cs="Times New Roman"/>
                <w:b/>
                <w:sz w:val="20"/>
                <w:szCs w:val="20"/>
              </w:rPr>
            </w:pPr>
            <w:r w:rsidRPr="00FA41B8">
              <w:rPr>
                <w:rFonts w:ascii="Times New Roman" w:hAnsi="Times New Roman" w:cs="Times New Roman"/>
                <w:b/>
                <w:sz w:val="20"/>
                <w:szCs w:val="20"/>
              </w:rPr>
              <w:t>Creditor Group/Individual Name</w:t>
            </w:r>
          </w:p>
        </w:tc>
        <w:tc>
          <w:tcPr>
            <w:tcW w:w="836" w:type="dxa"/>
            <w:vMerge w:val="restart"/>
            <w:shd w:val="clear" w:color="auto" w:fill="D0CECE" w:themeFill="background2" w:themeFillShade="E6"/>
          </w:tcPr>
          <w:p w:rsidR="002D6CCF" w:rsidRPr="00C06984" w:rsidRDefault="002D6CCF" w:rsidP="00C61ADD">
            <w:pPr>
              <w:jc w:val="center"/>
              <w:rPr>
                <w:rFonts w:ascii="Times New Roman" w:hAnsi="Times New Roman" w:cs="Times New Roman"/>
                <w:b/>
                <w:sz w:val="18"/>
                <w:szCs w:val="20"/>
              </w:rPr>
            </w:pPr>
            <w:r w:rsidRPr="00C06984">
              <w:rPr>
                <w:rFonts w:ascii="Times New Roman" w:hAnsi="Times New Roman" w:cs="Times New Roman"/>
                <w:b/>
                <w:sz w:val="18"/>
                <w:szCs w:val="20"/>
              </w:rPr>
              <w:t>Secured</w:t>
            </w:r>
          </w:p>
          <w:p w:rsidR="002D6CCF" w:rsidRPr="00C06984" w:rsidRDefault="002D6CCF" w:rsidP="00C61ADD">
            <w:pPr>
              <w:jc w:val="center"/>
              <w:rPr>
                <w:rFonts w:ascii="Times New Roman" w:hAnsi="Times New Roman" w:cs="Times New Roman"/>
                <w:b/>
                <w:sz w:val="18"/>
                <w:szCs w:val="20"/>
              </w:rPr>
            </w:pPr>
            <w:r w:rsidRPr="00C06984">
              <w:rPr>
                <w:rFonts w:ascii="Times New Roman" w:hAnsi="Times New Roman" w:cs="Times New Roman"/>
                <w:b/>
                <w:sz w:val="18"/>
                <w:szCs w:val="20"/>
              </w:rPr>
              <w:t>(X)</w:t>
            </w:r>
          </w:p>
        </w:tc>
        <w:tc>
          <w:tcPr>
            <w:tcW w:w="806" w:type="dxa"/>
            <w:vMerge w:val="restart"/>
            <w:shd w:val="clear" w:color="auto" w:fill="D0CECE" w:themeFill="background2" w:themeFillShade="E6"/>
          </w:tcPr>
          <w:p w:rsidR="002D6CCF" w:rsidRPr="00C06984" w:rsidRDefault="002D6CCF" w:rsidP="00C61ADD">
            <w:pPr>
              <w:jc w:val="center"/>
              <w:rPr>
                <w:rFonts w:ascii="Times New Roman" w:hAnsi="Times New Roman" w:cs="Times New Roman"/>
                <w:b/>
                <w:sz w:val="18"/>
                <w:szCs w:val="20"/>
              </w:rPr>
            </w:pPr>
            <w:r w:rsidRPr="00C06984">
              <w:rPr>
                <w:rFonts w:ascii="Times New Roman" w:hAnsi="Times New Roman" w:cs="Times New Roman"/>
                <w:b/>
                <w:sz w:val="18"/>
                <w:szCs w:val="20"/>
              </w:rPr>
              <w:t>Related</w:t>
            </w:r>
          </w:p>
          <w:p w:rsidR="002D6CCF" w:rsidRPr="00C06984" w:rsidRDefault="002D6CCF" w:rsidP="00C61ADD">
            <w:pPr>
              <w:jc w:val="center"/>
              <w:rPr>
                <w:rFonts w:ascii="Times New Roman" w:hAnsi="Times New Roman" w:cs="Times New Roman"/>
                <w:b/>
                <w:sz w:val="18"/>
                <w:szCs w:val="20"/>
              </w:rPr>
            </w:pPr>
            <w:r w:rsidRPr="00C06984">
              <w:rPr>
                <w:rFonts w:ascii="Times New Roman" w:hAnsi="Times New Roman" w:cs="Times New Roman"/>
                <w:b/>
                <w:sz w:val="18"/>
                <w:szCs w:val="20"/>
              </w:rPr>
              <w:t>(X)</w:t>
            </w:r>
          </w:p>
        </w:tc>
        <w:tc>
          <w:tcPr>
            <w:tcW w:w="968" w:type="dxa"/>
            <w:vMerge w:val="restart"/>
            <w:shd w:val="clear" w:color="auto" w:fill="D0CECE" w:themeFill="background2" w:themeFillShade="E6"/>
          </w:tcPr>
          <w:p w:rsidR="002D6CCF" w:rsidRDefault="002D6CCF" w:rsidP="002D6CCF">
            <w:pPr>
              <w:jc w:val="center"/>
              <w:rPr>
                <w:rFonts w:ascii="Times New Roman" w:hAnsi="Times New Roman" w:cs="Times New Roman"/>
                <w:b/>
                <w:sz w:val="18"/>
                <w:szCs w:val="20"/>
              </w:rPr>
            </w:pPr>
            <w:r w:rsidRPr="00C06984">
              <w:rPr>
                <w:rFonts w:ascii="Times New Roman" w:hAnsi="Times New Roman" w:cs="Times New Roman"/>
                <w:b/>
                <w:sz w:val="18"/>
                <w:szCs w:val="20"/>
              </w:rPr>
              <w:t>Total</w:t>
            </w:r>
          </w:p>
          <w:p w:rsidR="002D6CCF" w:rsidRPr="00C06984" w:rsidRDefault="002D6CCF" w:rsidP="002D6CCF">
            <w:pPr>
              <w:jc w:val="center"/>
              <w:rPr>
                <w:rFonts w:ascii="Times New Roman" w:hAnsi="Times New Roman" w:cs="Times New Roman"/>
                <w:b/>
                <w:sz w:val="18"/>
                <w:szCs w:val="20"/>
              </w:rPr>
            </w:pPr>
            <w:r>
              <w:rPr>
                <w:rFonts w:ascii="Times New Roman" w:hAnsi="Times New Roman" w:cs="Times New Roman"/>
                <w:b/>
                <w:sz w:val="18"/>
                <w:szCs w:val="20"/>
              </w:rPr>
              <w:t>creditors</w:t>
            </w:r>
          </w:p>
        </w:tc>
        <w:tc>
          <w:tcPr>
            <w:tcW w:w="1800" w:type="dxa"/>
            <w:vMerge w:val="restart"/>
            <w:shd w:val="clear" w:color="auto" w:fill="D0CECE" w:themeFill="background2" w:themeFillShade="E6"/>
          </w:tcPr>
          <w:p w:rsidR="002D6CCF" w:rsidRPr="00FA41B8" w:rsidRDefault="002D6CCF" w:rsidP="00E81BCF">
            <w:pPr>
              <w:rPr>
                <w:rFonts w:ascii="Times New Roman" w:hAnsi="Times New Roman" w:cs="Times New Roman"/>
                <w:b/>
                <w:sz w:val="20"/>
                <w:szCs w:val="20"/>
              </w:rPr>
            </w:pPr>
            <w:r w:rsidRPr="00FA41B8">
              <w:rPr>
                <w:rFonts w:ascii="Times New Roman" w:hAnsi="Times New Roman" w:cs="Times New Roman"/>
                <w:b/>
                <w:sz w:val="20"/>
                <w:szCs w:val="20"/>
              </w:rPr>
              <w:t xml:space="preserve">Claim Amount </w:t>
            </w:r>
          </w:p>
          <w:p w:rsidR="002D6CCF" w:rsidRPr="00FA41B8" w:rsidRDefault="002D6CCF" w:rsidP="00E81BCF">
            <w:pPr>
              <w:rPr>
                <w:rFonts w:ascii="Times New Roman" w:hAnsi="Times New Roman" w:cs="Times New Roman"/>
                <w:b/>
                <w:sz w:val="20"/>
                <w:szCs w:val="20"/>
              </w:rPr>
            </w:pPr>
            <w:r w:rsidRPr="00FA41B8">
              <w:rPr>
                <w:rFonts w:ascii="Times New Roman" w:hAnsi="Times New Roman" w:cs="Times New Roman"/>
                <w:b/>
                <w:sz w:val="20"/>
                <w:szCs w:val="20"/>
              </w:rPr>
              <w:t>(in UAH 000s)</w:t>
            </w:r>
          </w:p>
        </w:tc>
        <w:tc>
          <w:tcPr>
            <w:tcW w:w="4320" w:type="dxa"/>
            <w:gridSpan w:val="2"/>
            <w:shd w:val="clear" w:color="auto" w:fill="D0CECE" w:themeFill="background2" w:themeFillShade="E6"/>
          </w:tcPr>
          <w:p w:rsidR="002D6CCF" w:rsidRPr="00FA41B8" w:rsidRDefault="002D6CCF" w:rsidP="002D6CCF">
            <w:pPr>
              <w:jc w:val="center"/>
              <w:rPr>
                <w:rFonts w:ascii="Times New Roman" w:hAnsi="Times New Roman" w:cs="Times New Roman"/>
                <w:b/>
                <w:sz w:val="20"/>
                <w:szCs w:val="20"/>
              </w:rPr>
            </w:pPr>
            <w:r>
              <w:rPr>
                <w:rFonts w:ascii="Times New Roman" w:hAnsi="Times New Roman" w:cs="Times New Roman"/>
                <w:b/>
                <w:sz w:val="20"/>
                <w:szCs w:val="20"/>
              </w:rPr>
              <w:t>Collateral (Security)</w:t>
            </w:r>
          </w:p>
        </w:tc>
      </w:tr>
      <w:tr w:rsidR="002D6CCF" w:rsidRPr="00FA41B8" w:rsidTr="002D6CCF">
        <w:trPr>
          <w:trHeight w:val="191"/>
        </w:trPr>
        <w:tc>
          <w:tcPr>
            <w:tcW w:w="4495" w:type="dxa"/>
            <w:vMerge/>
            <w:shd w:val="clear" w:color="auto" w:fill="D0CECE" w:themeFill="background2" w:themeFillShade="E6"/>
          </w:tcPr>
          <w:p w:rsidR="002D6CCF" w:rsidRPr="00FA41B8" w:rsidRDefault="002D6CCF" w:rsidP="00E81BCF">
            <w:pPr>
              <w:rPr>
                <w:rFonts w:ascii="Times New Roman" w:hAnsi="Times New Roman" w:cs="Times New Roman"/>
                <w:b/>
                <w:sz w:val="20"/>
                <w:szCs w:val="20"/>
              </w:rPr>
            </w:pPr>
          </w:p>
        </w:tc>
        <w:tc>
          <w:tcPr>
            <w:tcW w:w="836" w:type="dxa"/>
            <w:vMerge/>
            <w:shd w:val="clear" w:color="auto" w:fill="D0CECE" w:themeFill="background2" w:themeFillShade="E6"/>
          </w:tcPr>
          <w:p w:rsidR="002D6CCF" w:rsidRPr="00C06984" w:rsidRDefault="002D6CCF" w:rsidP="00C61ADD">
            <w:pPr>
              <w:jc w:val="center"/>
              <w:rPr>
                <w:rFonts w:ascii="Times New Roman" w:hAnsi="Times New Roman" w:cs="Times New Roman"/>
                <w:b/>
                <w:sz w:val="18"/>
                <w:szCs w:val="20"/>
              </w:rPr>
            </w:pPr>
          </w:p>
        </w:tc>
        <w:tc>
          <w:tcPr>
            <w:tcW w:w="806" w:type="dxa"/>
            <w:vMerge/>
            <w:shd w:val="clear" w:color="auto" w:fill="D0CECE" w:themeFill="background2" w:themeFillShade="E6"/>
          </w:tcPr>
          <w:p w:rsidR="002D6CCF" w:rsidRPr="00C06984" w:rsidRDefault="002D6CCF" w:rsidP="00C61ADD">
            <w:pPr>
              <w:jc w:val="center"/>
              <w:rPr>
                <w:rFonts w:ascii="Times New Roman" w:hAnsi="Times New Roman" w:cs="Times New Roman"/>
                <w:b/>
                <w:sz w:val="18"/>
                <w:szCs w:val="20"/>
              </w:rPr>
            </w:pPr>
          </w:p>
        </w:tc>
        <w:tc>
          <w:tcPr>
            <w:tcW w:w="968" w:type="dxa"/>
            <w:vMerge/>
            <w:shd w:val="clear" w:color="auto" w:fill="D0CECE" w:themeFill="background2" w:themeFillShade="E6"/>
          </w:tcPr>
          <w:p w:rsidR="002D6CCF" w:rsidRPr="00C06984" w:rsidRDefault="002D6CCF" w:rsidP="002D6CCF">
            <w:pPr>
              <w:jc w:val="center"/>
              <w:rPr>
                <w:rFonts w:ascii="Times New Roman" w:hAnsi="Times New Roman" w:cs="Times New Roman"/>
                <w:b/>
                <w:sz w:val="18"/>
                <w:szCs w:val="20"/>
              </w:rPr>
            </w:pPr>
          </w:p>
        </w:tc>
        <w:tc>
          <w:tcPr>
            <w:tcW w:w="1800" w:type="dxa"/>
            <w:vMerge/>
            <w:shd w:val="clear" w:color="auto" w:fill="D0CECE" w:themeFill="background2" w:themeFillShade="E6"/>
          </w:tcPr>
          <w:p w:rsidR="002D6CCF" w:rsidRPr="00FA41B8" w:rsidRDefault="002D6CCF" w:rsidP="00E81BCF">
            <w:pPr>
              <w:rPr>
                <w:rFonts w:ascii="Times New Roman" w:hAnsi="Times New Roman" w:cs="Times New Roman"/>
                <w:b/>
                <w:sz w:val="20"/>
                <w:szCs w:val="20"/>
              </w:rPr>
            </w:pPr>
          </w:p>
        </w:tc>
        <w:tc>
          <w:tcPr>
            <w:tcW w:w="1440" w:type="dxa"/>
            <w:shd w:val="clear" w:color="auto" w:fill="D0CECE" w:themeFill="background2" w:themeFillShade="E6"/>
          </w:tcPr>
          <w:p w:rsidR="002D6CCF" w:rsidRPr="00FA41B8" w:rsidRDefault="002D6CCF" w:rsidP="002D6CCF">
            <w:pPr>
              <w:jc w:val="center"/>
              <w:rPr>
                <w:rFonts w:ascii="Times New Roman" w:hAnsi="Times New Roman" w:cs="Times New Roman"/>
                <w:b/>
                <w:sz w:val="20"/>
                <w:szCs w:val="20"/>
              </w:rPr>
            </w:pPr>
            <w:r>
              <w:rPr>
                <w:rFonts w:ascii="Times New Roman" w:hAnsi="Times New Roman" w:cs="Times New Roman"/>
                <w:b/>
                <w:sz w:val="20"/>
                <w:szCs w:val="20"/>
              </w:rPr>
              <w:t>Type</w:t>
            </w:r>
          </w:p>
        </w:tc>
        <w:tc>
          <w:tcPr>
            <w:tcW w:w="2880" w:type="dxa"/>
            <w:shd w:val="clear" w:color="auto" w:fill="D0CECE" w:themeFill="background2" w:themeFillShade="E6"/>
          </w:tcPr>
          <w:p w:rsidR="002D6CCF" w:rsidRPr="00FA41B8" w:rsidRDefault="002A0885" w:rsidP="002D6CCF">
            <w:pPr>
              <w:jc w:val="center"/>
              <w:rPr>
                <w:rFonts w:ascii="Times New Roman" w:hAnsi="Times New Roman" w:cs="Times New Roman"/>
                <w:b/>
                <w:sz w:val="20"/>
                <w:szCs w:val="20"/>
              </w:rPr>
            </w:pPr>
            <w:r>
              <w:rPr>
                <w:rFonts w:ascii="Times New Roman" w:hAnsi="Times New Roman" w:cs="Times New Roman"/>
                <w:b/>
                <w:sz w:val="20"/>
                <w:szCs w:val="20"/>
              </w:rPr>
              <w:t>Description</w:t>
            </w:r>
          </w:p>
        </w:tc>
      </w:tr>
      <w:tr w:rsidR="002D6CCF" w:rsidRPr="00FA41B8" w:rsidTr="002D6CCF">
        <w:tc>
          <w:tcPr>
            <w:tcW w:w="4495" w:type="dxa"/>
          </w:tcPr>
          <w:p w:rsidR="002D6CCF" w:rsidRPr="00FA41B8" w:rsidRDefault="002D6CCF" w:rsidP="00E81BCF">
            <w:pPr>
              <w:rPr>
                <w:rFonts w:ascii="Times New Roman" w:hAnsi="Times New Roman" w:cs="Times New Roman"/>
                <w:sz w:val="20"/>
                <w:szCs w:val="20"/>
              </w:rPr>
            </w:pPr>
          </w:p>
        </w:tc>
        <w:tc>
          <w:tcPr>
            <w:tcW w:w="836" w:type="dxa"/>
          </w:tcPr>
          <w:p w:rsidR="002D6CCF" w:rsidRPr="00FA41B8" w:rsidRDefault="002D6CCF" w:rsidP="00E81BCF">
            <w:pPr>
              <w:rPr>
                <w:rFonts w:ascii="Times New Roman" w:hAnsi="Times New Roman" w:cs="Times New Roman"/>
                <w:sz w:val="20"/>
                <w:szCs w:val="20"/>
              </w:rPr>
            </w:pPr>
          </w:p>
        </w:tc>
        <w:tc>
          <w:tcPr>
            <w:tcW w:w="806" w:type="dxa"/>
          </w:tcPr>
          <w:p w:rsidR="002D6CCF" w:rsidRPr="00FA41B8" w:rsidRDefault="002D6CCF" w:rsidP="00E81BCF">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E81BCF">
            <w:pPr>
              <w:rPr>
                <w:rFonts w:ascii="Times New Roman" w:hAnsi="Times New Roman" w:cs="Times New Roman"/>
                <w:sz w:val="20"/>
                <w:szCs w:val="20"/>
              </w:rPr>
            </w:pPr>
          </w:p>
        </w:tc>
        <w:tc>
          <w:tcPr>
            <w:tcW w:w="1440" w:type="dxa"/>
          </w:tcPr>
          <w:p w:rsidR="002D6CCF" w:rsidRPr="00FA41B8" w:rsidRDefault="002D6CCF" w:rsidP="00E81BCF">
            <w:pPr>
              <w:rPr>
                <w:rFonts w:ascii="Times New Roman" w:hAnsi="Times New Roman" w:cs="Times New Roman"/>
                <w:sz w:val="20"/>
                <w:szCs w:val="20"/>
              </w:rPr>
            </w:pPr>
          </w:p>
        </w:tc>
        <w:tc>
          <w:tcPr>
            <w:tcW w:w="2880" w:type="dxa"/>
          </w:tcPr>
          <w:p w:rsidR="002D6CCF" w:rsidRPr="00FA41B8" w:rsidRDefault="002D6CCF" w:rsidP="00E81BCF">
            <w:pPr>
              <w:rPr>
                <w:rFonts w:ascii="Times New Roman" w:hAnsi="Times New Roman" w:cs="Times New Roman"/>
                <w:sz w:val="20"/>
                <w:szCs w:val="20"/>
              </w:rPr>
            </w:pPr>
          </w:p>
        </w:tc>
      </w:tr>
      <w:tr w:rsidR="002D6CCF" w:rsidRPr="00FA41B8" w:rsidTr="002D6CCF">
        <w:tc>
          <w:tcPr>
            <w:tcW w:w="4495" w:type="dxa"/>
            <w:shd w:val="clear" w:color="auto" w:fill="E7E6E6" w:themeFill="background2"/>
          </w:tcPr>
          <w:p w:rsidR="002D6CCF" w:rsidRPr="00FA41B8" w:rsidRDefault="002D6CCF" w:rsidP="00B930C7">
            <w:pPr>
              <w:rPr>
                <w:rFonts w:ascii="Times New Roman" w:hAnsi="Times New Roman" w:cs="Times New Roman"/>
                <w:b/>
                <w:sz w:val="20"/>
                <w:szCs w:val="20"/>
              </w:rPr>
            </w:pPr>
            <w:r w:rsidRPr="00FA41B8">
              <w:rPr>
                <w:rFonts w:ascii="Times New Roman" w:hAnsi="Times New Roman" w:cs="Times New Roman"/>
                <w:b/>
                <w:sz w:val="20"/>
                <w:szCs w:val="20"/>
              </w:rPr>
              <w:t>1.  Financial Institutions</w:t>
            </w:r>
            <w:r>
              <w:rPr>
                <w:rFonts w:ascii="Times New Roman" w:hAnsi="Times New Roman" w:cs="Times New Roman"/>
                <w:b/>
                <w:sz w:val="20"/>
                <w:szCs w:val="20"/>
              </w:rPr>
              <w:t xml:space="preserve"> </w:t>
            </w:r>
          </w:p>
        </w:tc>
        <w:tc>
          <w:tcPr>
            <w:tcW w:w="836" w:type="dxa"/>
            <w:shd w:val="clear" w:color="auto" w:fill="E7E6E6" w:themeFill="background2"/>
          </w:tcPr>
          <w:p w:rsidR="002D6CCF" w:rsidRPr="00FA41B8" w:rsidRDefault="002D6CCF" w:rsidP="00E81BCF">
            <w:pPr>
              <w:rPr>
                <w:rFonts w:ascii="Times New Roman" w:hAnsi="Times New Roman" w:cs="Times New Roman"/>
                <w:sz w:val="20"/>
                <w:szCs w:val="20"/>
              </w:rPr>
            </w:pPr>
          </w:p>
        </w:tc>
        <w:tc>
          <w:tcPr>
            <w:tcW w:w="806" w:type="dxa"/>
            <w:shd w:val="clear" w:color="auto" w:fill="E7E6E6" w:themeFill="background2"/>
          </w:tcPr>
          <w:p w:rsidR="002D6CCF" w:rsidRPr="00FA41B8" w:rsidRDefault="002D6CCF" w:rsidP="00E81BCF">
            <w:pPr>
              <w:rPr>
                <w:rFonts w:ascii="Times New Roman" w:hAnsi="Times New Roman" w:cs="Times New Roman"/>
                <w:sz w:val="20"/>
                <w:szCs w:val="20"/>
              </w:rPr>
            </w:pPr>
          </w:p>
        </w:tc>
        <w:tc>
          <w:tcPr>
            <w:tcW w:w="968" w:type="dxa"/>
            <w:shd w:val="clear" w:color="auto" w:fill="E7E6E6" w:themeFill="background2"/>
          </w:tcPr>
          <w:p w:rsidR="002D6CCF" w:rsidRPr="00FA41B8" w:rsidRDefault="002D6CCF" w:rsidP="002D6CCF">
            <w:pPr>
              <w:jc w:val="center"/>
              <w:rPr>
                <w:rFonts w:ascii="Times New Roman" w:hAnsi="Times New Roman" w:cs="Times New Roman"/>
                <w:sz w:val="20"/>
                <w:szCs w:val="20"/>
              </w:rPr>
            </w:pPr>
            <w:r w:rsidRPr="00FA41B8">
              <w:rPr>
                <w:rFonts w:ascii="Times New Roman" w:hAnsi="Times New Roman" w:cs="Times New Roman"/>
                <w:sz w:val="20"/>
                <w:szCs w:val="20"/>
              </w:rPr>
              <w:t xml:space="preserve">[total </w:t>
            </w:r>
            <w:r>
              <w:rPr>
                <w:rFonts w:ascii="Times New Roman" w:hAnsi="Times New Roman" w:cs="Times New Roman"/>
                <w:sz w:val="20"/>
                <w:szCs w:val="20"/>
              </w:rPr>
              <w:t>#</w:t>
            </w:r>
            <w:r w:rsidRPr="00FA41B8">
              <w:rPr>
                <w:rFonts w:ascii="Times New Roman" w:hAnsi="Times New Roman" w:cs="Times New Roman"/>
                <w:sz w:val="20"/>
                <w:szCs w:val="20"/>
              </w:rPr>
              <w:t>]</w:t>
            </w:r>
          </w:p>
        </w:tc>
        <w:tc>
          <w:tcPr>
            <w:tcW w:w="1800" w:type="dxa"/>
            <w:shd w:val="clear" w:color="auto" w:fill="E7E6E6" w:themeFill="background2"/>
          </w:tcPr>
          <w:p w:rsidR="002D6CCF" w:rsidRPr="00FA41B8" w:rsidRDefault="002D6CCF" w:rsidP="00E81BCF">
            <w:pPr>
              <w:rPr>
                <w:rFonts w:ascii="Times New Roman" w:hAnsi="Times New Roman" w:cs="Times New Roman"/>
                <w:sz w:val="20"/>
                <w:szCs w:val="20"/>
              </w:rPr>
            </w:pPr>
            <w:r w:rsidRPr="00FA41B8">
              <w:rPr>
                <w:rFonts w:ascii="Times New Roman" w:hAnsi="Times New Roman" w:cs="Times New Roman"/>
                <w:sz w:val="20"/>
                <w:szCs w:val="20"/>
              </w:rPr>
              <w:t>[total by category]</w:t>
            </w:r>
          </w:p>
        </w:tc>
        <w:tc>
          <w:tcPr>
            <w:tcW w:w="1440" w:type="dxa"/>
            <w:shd w:val="clear" w:color="auto" w:fill="E7E6E6" w:themeFill="background2"/>
          </w:tcPr>
          <w:p w:rsidR="002D6CCF" w:rsidRPr="00FA41B8" w:rsidRDefault="002D6CCF" w:rsidP="00E81BCF">
            <w:pPr>
              <w:rPr>
                <w:rFonts w:ascii="Times New Roman" w:hAnsi="Times New Roman" w:cs="Times New Roman"/>
                <w:sz w:val="20"/>
                <w:szCs w:val="20"/>
              </w:rPr>
            </w:pPr>
          </w:p>
        </w:tc>
        <w:tc>
          <w:tcPr>
            <w:tcW w:w="2880" w:type="dxa"/>
            <w:shd w:val="clear" w:color="auto" w:fill="E7E6E6" w:themeFill="background2"/>
          </w:tcPr>
          <w:p w:rsidR="002D6CCF" w:rsidRPr="00FA41B8" w:rsidRDefault="002D6CCF" w:rsidP="00E81B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E81BCF">
            <w:pPr>
              <w:rPr>
                <w:rFonts w:ascii="Times New Roman" w:hAnsi="Times New Roman" w:cs="Times New Roman"/>
                <w:sz w:val="20"/>
                <w:szCs w:val="20"/>
              </w:rPr>
            </w:pPr>
            <w:r w:rsidRPr="00FA41B8">
              <w:rPr>
                <w:rFonts w:ascii="Times New Roman" w:hAnsi="Times New Roman" w:cs="Times New Roman"/>
                <w:sz w:val="20"/>
                <w:szCs w:val="20"/>
              </w:rPr>
              <w:t>1.1 Name of financial institution</w:t>
            </w:r>
          </w:p>
        </w:tc>
        <w:tc>
          <w:tcPr>
            <w:tcW w:w="836" w:type="dxa"/>
          </w:tcPr>
          <w:p w:rsidR="002D6CCF" w:rsidRPr="00FA41B8" w:rsidRDefault="002D6CCF" w:rsidP="00E81BCF">
            <w:pPr>
              <w:rPr>
                <w:rFonts w:ascii="Times New Roman" w:hAnsi="Times New Roman" w:cs="Times New Roman"/>
                <w:sz w:val="20"/>
                <w:szCs w:val="20"/>
              </w:rPr>
            </w:pPr>
          </w:p>
        </w:tc>
        <w:tc>
          <w:tcPr>
            <w:tcW w:w="806" w:type="dxa"/>
          </w:tcPr>
          <w:p w:rsidR="002D6CCF" w:rsidRPr="00FA41B8" w:rsidRDefault="002D6CCF" w:rsidP="00E81BCF">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E81BCF">
            <w:pPr>
              <w:rPr>
                <w:rFonts w:ascii="Times New Roman" w:hAnsi="Times New Roman" w:cs="Times New Roman"/>
                <w:sz w:val="20"/>
                <w:szCs w:val="20"/>
              </w:rPr>
            </w:pPr>
          </w:p>
        </w:tc>
        <w:tc>
          <w:tcPr>
            <w:tcW w:w="1440" w:type="dxa"/>
          </w:tcPr>
          <w:p w:rsidR="002D6CCF" w:rsidRPr="00FA41B8" w:rsidRDefault="002D6CCF" w:rsidP="00E81BCF">
            <w:pPr>
              <w:rPr>
                <w:rFonts w:ascii="Times New Roman" w:hAnsi="Times New Roman" w:cs="Times New Roman"/>
                <w:sz w:val="20"/>
                <w:szCs w:val="20"/>
              </w:rPr>
            </w:pPr>
          </w:p>
        </w:tc>
        <w:tc>
          <w:tcPr>
            <w:tcW w:w="2880" w:type="dxa"/>
          </w:tcPr>
          <w:p w:rsidR="002D6CCF" w:rsidRPr="00FA41B8" w:rsidRDefault="002D6CCF" w:rsidP="00E81B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B930C7">
            <w:pPr>
              <w:rPr>
                <w:rFonts w:ascii="Times New Roman" w:hAnsi="Times New Roman" w:cs="Times New Roman"/>
                <w:b/>
                <w:sz w:val="20"/>
                <w:szCs w:val="20"/>
              </w:rPr>
            </w:pPr>
            <w:r w:rsidRPr="00FA41B8">
              <w:rPr>
                <w:rFonts w:ascii="Times New Roman" w:hAnsi="Times New Roman" w:cs="Times New Roman"/>
                <w:sz w:val="20"/>
                <w:szCs w:val="20"/>
              </w:rPr>
              <w:t>1.2 Name of financial institution</w:t>
            </w:r>
          </w:p>
        </w:tc>
        <w:tc>
          <w:tcPr>
            <w:tcW w:w="836" w:type="dxa"/>
          </w:tcPr>
          <w:p w:rsidR="002D6CCF" w:rsidRPr="00FA41B8" w:rsidRDefault="002D6CCF" w:rsidP="00E81BCF">
            <w:pPr>
              <w:rPr>
                <w:rFonts w:ascii="Times New Roman" w:hAnsi="Times New Roman" w:cs="Times New Roman"/>
                <w:sz w:val="20"/>
                <w:szCs w:val="20"/>
              </w:rPr>
            </w:pPr>
          </w:p>
        </w:tc>
        <w:tc>
          <w:tcPr>
            <w:tcW w:w="806" w:type="dxa"/>
          </w:tcPr>
          <w:p w:rsidR="002D6CCF" w:rsidRPr="00FA41B8" w:rsidRDefault="002D6CCF" w:rsidP="00E81BCF">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E81BCF">
            <w:pPr>
              <w:rPr>
                <w:rFonts w:ascii="Times New Roman" w:hAnsi="Times New Roman" w:cs="Times New Roman"/>
                <w:sz w:val="20"/>
                <w:szCs w:val="20"/>
              </w:rPr>
            </w:pPr>
          </w:p>
        </w:tc>
        <w:tc>
          <w:tcPr>
            <w:tcW w:w="1440" w:type="dxa"/>
          </w:tcPr>
          <w:p w:rsidR="002D6CCF" w:rsidRPr="00FA41B8" w:rsidRDefault="002D6CCF" w:rsidP="00E81BCF">
            <w:pPr>
              <w:rPr>
                <w:rFonts w:ascii="Times New Roman" w:hAnsi="Times New Roman" w:cs="Times New Roman"/>
                <w:sz w:val="20"/>
                <w:szCs w:val="20"/>
              </w:rPr>
            </w:pPr>
          </w:p>
        </w:tc>
        <w:tc>
          <w:tcPr>
            <w:tcW w:w="2880" w:type="dxa"/>
          </w:tcPr>
          <w:p w:rsidR="002D6CCF" w:rsidRPr="00FA41B8" w:rsidRDefault="002D6CCF" w:rsidP="00E81B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501D4E">
            <w:pPr>
              <w:rPr>
                <w:rFonts w:ascii="Times New Roman" w:hAnsi="Times New Roman" w:cs="Times New Roman"/>
                <w:sz w:val="20"/>
                <w:szCs w:val="20"/>
              </w:rPr>
            </w:pP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shd w:val="clear" w:color="auto" w:fill="E7E6E6" w:themeFill="background2"/>
          </w:tcPr>
          <w:p w:rsidR="002D6CCF" w:rsidRPr="00FA41B8" w:rsidRDefault="002D6CCF" w:rsidP="002D6CCF">
            <w:pPr>
              <w:rPr>
                <w:rFonts w:ascii="Times New Roman" w:hAnsi="Times New Roman" w:cs="Times New Roman"/>
                <w:b/>
                <w:sz w:val="20"/>
                <w:szCs w:val="20"/>
              </w:rPr>
            </w:pPr>
            <w:r w:rsidRPr="00FA41B8">
              <w:rPr>
                <w:rFonts w:ascii="Times New Roman" w:hAnsi="Times New Roman" w:cs="Times New Roman"/>
                <w:b/>
                <w:sz w:val="20"/>
                <w:szCs w:val="20"/>
              </w:rPr>
              <w:t>2. Debtor’s Related Parties</w:t>
            </w:r>
            <w:r>
              <w:rPr>
                <w:rFonts w:ascii="Times New Roman" w:hAnsi="Times New Roman" w:cs="Times New Roman"/>
                <w:b/>
                <w:sz w:val="20"/>
                <w:szCs w:val="20"/>
              </w:rPr>
              <w:t xml:space="preserve"> (non-creditor)</w:t>
            </w:r>
          </w:p>
        </w:tc>
        <w:tc>
          <w:tcPr>
            <w:tcW w:w="83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80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968" w:type="dxa"/>
            <w:shd w:val="clear" w:color="auto" w:fill="E7E6E6" w:themeFill="background2"/>
          </w:tcPr>
          <w:p w:rsidR="002D6CCF" w:rsidRPr="00FA41B8" w:rsidRDefault="002D6CCF" w:rsidP="002D6CCF">
            <w:pPr>
              <w:jc w:val="center"/>
              <w:rPr>
                <w:rFonts w:ascii="Times New Roman" w:hAnsi="Times New Roman" w:cs="Times New Roman"/>
                <w:sz w:val="20"/>
                <w:szCs w:val="20"/>
              </w:rPr>
            </w:pPr>
            <w:r w:rsidRPr="00FA41B8">
              <w:rPr>
                <w:rFonts w:ascii="Times New Roman" w:hAnsi="Times New Roman" w:cs="Times New Roman"/>
                <w:sz w:val="20"/>
                <w:szCs w:val="20"/>
              </w:rPr>
              <w:t xml:space="preserve">[total </w:t>
            </w:r>
            <w:r>
              <w:rPr>
                <w:rFonts w:ascii="Times New Roman" w:hAnsi="Times New Roman" w:cs="Times New Roman"/>
                <w:sz w:val="20"/>
                <w:szCs w:val="20"/>
              </w:rPr>
              <w:t>#</w:t>
            </w:r>
            <w:r w:rsidRPr="00FA41B8">
              <w:rPr>
                <w:rFonts w:ascii="Times New Roman" w:hAnsi="Times New Roman" w:cs="Times New Roman"/>
                <w:sz w:val="20"/>
                <w:szCs w:val="20"/>
              </w:rPr>
              <w:t>]</w:t>
            </w:r>
          </w:p>
        </w:tc>
        <w:tc>
          <w:tcPr>
            <w:tcW w:w="1800" w:type="dxa"/>
            <w:shd w:val="clear" w:color="auto" w:fill="E7E6E6" w:themeFill="background2"/>
          </w:tcPr>
          <w:p w:rsidR="002D6CCF" w:rsidRPr="00FA41B8" w:rsidRDefault="002D6CCF" w:rsidP="002D6CCF">
            <w:pPr>
              <w:rPr>
                <w:rFonts w:ascii="Times New Roman" w:hAnsi="Times New Roman" w:cs="Times New Roman"/>
                <w:sz w:val="20"/>
                <w:szCs w:val="20"/>
              </w:rPr>
            </w:pPr>
            <w:r w:rsidRPr="00FA41B8">
              <w:rPr>
                <w:rFonts w:ascii="Times New Roman" w:hAnsi="Times New Roman" w:cs="Times New Roman"/>
                <w:sz w:val="20"/>
                <w:szCs w:val="20"/>
              </w:rPr>
              <w:t>[total by category]</w:t>
            </w:r>
          </w:p>
        </w:tc>
        <w:tc>
          <w:tcPr>
            <w:tcW w:w="1440"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2880" w:type="dxa"/>
            <w:shd w:val="clear" w:color="auto" w:fill="E7E6E6" w:themeFill="background2"/>
          </w:tcPr>
          <w:p w:rsidR="002D6CCF" w:rsidRPr="00FA41B8" w:rsidRDefault="002D6CCF" w:rsidP="002D6C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E81BCF">
            <w:pPr>
              <w:rPr>
                <w:rFonts w:ascii="Times New Roman" w:hAnsi="Times New Roman" w:cs="Times New Roman"/>
                <w:sz w:val="20"/>
                <w:szCs w:val="20"/>
              </w:rPr>
            </w:pPr>
            <w:r w:rsidRPr="00FA41B8">
              <w:rPr>
                <w:rFonts w:ascii="Times New Roman" w:hAnsi="Times New Roman" w:cs="Times New Roman"/>
                <w:sz w:val="20"/>
                <w:szCs w:val="20"/>
              </w:rPr>
              <w:t>2.1 Name of Related Party</w:t>
            </w:r>
          </w:p>
        </w:tc>
        <w:tc>
          <w:tcPr>
            <w:tcW w:w="836" w:type="dxa"/>
          </w:tcPr>
          <w:p w:rsidR="002D6CCF" w:rsidRPr="00FA41B8" w:rsidRDefault="002D6CCF" w:rsidP="00E81BCF">
            <w:pPr>
              <w:rPr>
                <w:rFonts w:ascii="Times New Roman" w:hAnsi="Times New Roman" w:cs="Times New Roman"/>
                <w:sz w:val="20"/>
                <w:szCs w:val="20"/>
              </w:rPr>
            </w:pPr>
          </w:p>
        </w:tc>
        <w:tc>
          <w:tcPr>
            <w:tcW w:w="806" w:type="dxa"/>
          </w:tcPr>
          <w:p w:rsidR="002D6CCF" w:rsidRPr="00FA41B8" w:rsidRDefault="002D6CCF" w:rsidP="00E81BCF">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E81BCF">
            <w:pPr>
              <w:rPr>
                <w:rFonts w:ascii="Times New Roman" w:hAnsi="Times New Roman" w:cs="Times New Roman"/>
                <w:sz w:val="20"/>
                <w:szCs w:val="20"/>
              </w:rPr>
            </w:pPr>
          </w:p>
        </w:tc>
        <w:tc>
          <w:tcPr>
            <w:tcW w:w="1440" w:type="dxa"/>
          </w:tcPr>
          <w:p w:rsidR="002D6CCF" w:rsidRPr="00FA41B8" w:rsidRDefault="002D6CCF" w:rsidP="00E81BCF">
            <w:pPr>
              <w:rPr>
                <w:rFonts w:ascii="Times New Roman" w:hAnsi="Times New Roman" w:cs="Times New Roman"/>
                <w:sz w:val="20"/>
                <w:szCs w:val="20"/>
              </w:rPr>
            </w:pPr>
          </w:p>
        </w:tc>
        <w:tc>
          <w:tcPr>
            <w:tcW w:w="2880" w:type="dxa"/>
          </w:tcPr>
          <w:p w:rsidR="002D6CCF" w:rsidRPr="00FA41B8" w:rsidRDefault="002D6CCF" w:rsidP="00E81B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B930C7">
            <w:pPr>
              <w:rPr>
                <w:rFonts w:ascii="Times New Roman" w:hAnsi="Times New Roman" w:cs="Times New Roman"/>
                <w:sz w:val="20"/>
                <w:szCs w:val="20"/>
              </w:rPr>
            </w:pPr>
            <w:r w:rsidRPr="00FA41B8">
              <w:rPr>
                <w:rFonts w:ascii="Times New Roman" w:hAnsi="Times New Roman" w:cs="Times New Roman"/>
                <w:sz w:val="20"/>
                <w:szCs w:val="20"/>
              </w:rPr>
              <w:t>2.2 Name of Related Party</w:t>
            </w: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501D4E">
            <w:pPr>
              <w:rPr>
                <w:rFonts w:ascii="Times New Roman" w:hAnsi="Times New Roman" w:cs="Times New Roman"/>
                <w:sz w:val="20"/>
                <w:szCs w:val="20"/>
              </w:rPr>
            </w:pP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shd w:val="clear" w:color="auto" w:fill="E7E6E6" w:themeFill="background2"/>
          </w:tcPr>
          <w:p w:rsidR="002D6CCF" w:rsidRPr="00FA41B8" w:rsidRDefault="002D6CCF" w:rsidP="002D6CCF">
            <w:pPr>
              <w:rPr>
                <w:rFonts w:ascii="Times New Roman" w:hAnsi="Times New Roman" w:cs="Times New Roman"/>
                <w:b/>
                <w:sz w:val="20"/>
                <w:szCs w:val="20"/>
              </w:rPr>
            </w:pPr>
            <w:r w:rsidRPr="00FA41B8">
              <w:rPr>
                <w:rFonts w:ascii="Times New Roman" w:hAnsi="Times New Roman" w:cs="Times New Roman"/>
                <w:b/>
                <w:sz w:val="20"/>
                <w:szCs w:val="20"/>
              </w:rPr>
              <w:t xml:space="preserve">3. </w:t>
            </w:r>
            <w:r>
              <w:rPr>
                <w:rFonts w:ascii="Times New Roman" w:hAnsi="Times New Roman" w:cs="Times New Roman"/>
                <w:b/>
                <w:sz w:val="20"/>
                <w:szCs w:val="20"/>
              </w:rPr>
              <w:t xml:space="preserve">Related Party </w:t>
            </w:r>
            <w:r w:rsidRPr="00FA41B8">
              <w:rPr>
                <w:rFonts w:ascii="Times New Roman" w:hAnsi="Times New Roman" w:cs="Times New Roman"/>
                <w:b/>
                <w:sz w:val="20"/>
                <w:szCs w:val="20"/>
              </w:rPr>
              <w:t>Creditors</w:t>
            </w:r>
            <w:r>
              <w:rPr>
                <w:rFonts w:ascii="Times New Roman" w:hAnsi="Times New Roman" w:cs="Times New Roman"/>
                <w:b/>
                <w:sz w:val="20"/>
                <w:szCs w:val="20"/>
              </w:rPr>
              <w:t xml:space="preserve"> (non-FIs)</w:t>
            </w:r>
          </w:p>
        </w:tc>
        <w:tc>
          <w:tcPr>
            <w:tcW w:w="83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80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968" w:type="dxa"/>
            <w:shd w:val="clear" w:color="auto" w:fill="E7E6E6" w:themeFill="background2"/>
          </w:tcPr>
          <w:p w:rsidR="002D6CCF" w:rsidRPr="00FA41B8" w:rsidRDefault="002D6CCF" w:rsidP="002D6CCF">
            <w:pPr>
              <w:jc w:val="center"/>
              <w:rPr>
                <w:rFonts w:ascii="Times New Roman" w:hAnsi="Times New Roman" w:cs="Times New Roman"/>
                <w:sz w:val="20"/>
                <w:szCs w:val="20"/>
              </w:rPr>
            </w:pPr>
            <w:r w:rsidRPr="00FA41B8">
              <w:rPr>
                <w:rFonts w:ascii="Times New Roman" w:hAnsi="Times New Roman" w:cs="Times New Roman"/>
                <w:sz w:val="20"/>
                <w:szCs w:val="20"/>
              </w:rPr>
              <w:t xml:space="preserve">[total </w:t>
            </w:r>
            <w:r>
              <w:rPr>
                <w:rFonts w:ascii="Times New Roman" w:hAnsi="Times New Roman" w:cs="Times New Roman"/>
                <w:sz w:val="20"/>
                <w:szCs w:val="20"/>
              </w:rPr>
              <w:t>#</w:t>
            </w:r>
            <w:r w:rsidRPr="00FA41B8">
              <w:rPr>
                <w:rFonts w:ascii="Times New Roman" w:hAnsi="Times New Roman" w:cs="Times New Roman"/>
                <w:sz w:val="20"/>
                <w:szCs w:val="20"/>
              </w:rPr>
              <w:t>]</w:t>
            </w:r>
          </w:p>
        </w:tc>
        <w:tc>
          <w:tcPr>
            <w:tcW w:w="1800" w:type="dxa"/>
            <w:shd w:val="clear" w:color="auto" w:fill="E7E6E6" w:themeFill="background2"/>
          </w:tcPr>
          <w:p w:rsidR="002D6CCF" w:rsidRPr="00FA41B8" w:rsidRDefault="002D6CCF" w:rsidP="002D6CCF">
            <w:pPr>
              <w:rPr>
                <w:rFonts w:ascii="Times New Roman" w:hAnsi="Times New Roman" w:cs="Times New Roman"/>
                <w:sz w:val="20"/>
                <w:szCs w:val="20"/>
              </w:rPr>
            </w:pPr>
            <w:r w:rsidRPr="00FA41B8">
              <w:rPr>
                <w:rFonts w:ascii="Times New Roman" w:hAnsi="Times New Roman" w:cs="Times New Roman"/>
                <w:sz w:val="20"/>
                <w:szCs w:val="20"/>
              </w:rPr>
              <w:t>[total by category]</w:t>
            </w:r>
          </w:p>
        </w:tc>
        <w:tc>
          <w:tcPr>
            <w:tcW w:w="1440"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2880" w:type="dxa"/>
            <w:shd w:val="clear" w:color="auto" w:fill="E7E6E6" w:themeFill="background2"/>
          </w:tcPr>
          <w:p w:rsidR="002D6CCF" w:rsidRPr="00FA41B8" w:rsidRDefault="002D6CCF" w:rsidP="002D6C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B930C7">
            <w:pPr>
              <w:rPr>
                <w:rFonts w:ascii="Times New Roman" w:hAnsi="Times New Roman" w:cs="Times New Roman"/>
                <w:sz w:val="20"/>
                <w:szCs w:val="20"/>
              </w:rPr>
            </w:pPr>
            <w:r w:rsidRPr="00FA41B8">
              <w:rPr>
                <w:rFonts w:ascii="Times New Roman" w:hAnsi="Times New Roman" w:cs="Times New Roman"/>
                <w:sz w:val="20"/>
                <w:szCs w:val="20"/>
              </w:rPr>
              <w:t xml:space="preserve">3.1 </w:t>
            </w:r>
            <w:r>
              <w:rPr>
                <w:rFonts w:ascii="Times New Roman" w:hAnsi="Times New Roman" w:cs="Times New Roman"/>
                <w:sz w:val="20"/>
                <w:szCs w:val="20"/>
              </w:rPr>
              <w:t>Name of Related P</w:t>
            </w:r>
            <w:r w:rsidRPr="00FA41B8">
              <w:rPr>
                <w:rFonts w:ascii="Times New Roman" w:hAnsi="Times New Roman" w:cs="Times New Roman"/>
                <w:sz w:val="20"/>
                <w:szCs w:val="20"/>
              </w:rPr>
              <w:t>arty Creditor</w:t>
            </w: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B930C7">
            <w:pPr>
              <w:rPr>
                <w:rFonts w:ascii="Times New Roman" w:hAnsi="Times New Roman" w:cs="Times New Roman"/>
                <w:sz w:val="20"/>
                <w:szCs w:val="20"/>
              </w:rPr>
            </w:pPr>
            <w:r w:rsidRPr="00FA41B8">
              <w:rPr>
                <w:rFonts w:ascii="Times New Roman" w:hAnsi="Times New Roman" w:cs="Times New Roman"/>
                <w:sz w:val="20"/>
                <w:szCs w:val="20"/>
              </w:rPr>
              <w:t>3.2 Name of Related Party Creditor</w:t>
            </w: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501D4E">
            <w:pPr>
              <w:rPr>
                <w:rFonts w:ascii="Times New Roman" w:hAnsi="Times New Roman" w:cs="Times New Roman"/>
                <w:sz w:val="20"/>
                <w:szCs w:val="20"/>
              </w:rPr>
            </w:pP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shd w:val="clear" w:color="auto" w:fill="E7E6E6" w:themeFill="background2"/>
          </w:tcPr>
          <w:p w:rsidR="002D6CCF" w:rsidRPr="00FA41B8" w:rsidRDefault="002D6CCF" w:rsidP="002D6CCF">
            <w:pPr>
              <w:rPr>
                <w:rFonts w:ascii="Times New Roman" w:hAnsi="Times New Roman" w:cs="Times New Roman"/>
                <w:b/>
                <w:sz w:val="20"/>
                <w:szCs w:val="20"/>
              </w:rPr>
            </w:pPr>
            <w:r w:rsidRPr="00FA41B8">
              <w:rPr>
                <w:rFonts w:ascii="Times New Roman" w:hAnsi="Times New Roman" w:cs="Times New Roman"/>
                <w:b/>
                <w:sz w:val="20"/>
                <w:szCs w:val="20"/>
              </w:rPr>
              <w:t>4. Secured Creditors</w:t>
            </w:r>
            <w:r>
              <w:rPr>
                <w:rFonts w:ascii="Times New Roman" w:hAnsi="Times New Roman" w:cs="Times New Roman"/>
                <w:b/>
                <w:sz w:val="20"/>
                <w:szCs w:val="20"/>
              </w:rPr>
              <w:t xml:space="preserve"> (Non-FI, not Related)</w:t>
            </w:r>
          </w:p>
        </w:tc>
        <w:tc>
          <w:tcPr>
            <w:tcW w:w="83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80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968" w:type="dxa"/>
            <w:shd w:val="clear" w:color="auto" w:fill="E7E6E6" w:themeFill="background2"/>
          </w:tcPr>
          <w:p w:rsidR="002D6CCF" w:rsidRPr="00FA41B8" w:rsidRDefault="002D6CCF" w:rsidP="002D6CCF">
            <w:pPr>
              <w:jc w:val="center"/>
              <w:rPr>
                <w:rFonts w:ascii="Times New Roman" w:hAnsi="Times New Roman" w:cs="Times New Roman"/>
                <w:sz w:val="20"/>
                <w:szCs w:val="20"/>
              </w:rPr>
            </w:pPr>
            <w:r w:rsidRPr="00FA41B8">
              <w:rPr>
                <w:rFonts w:ascii="Times New Roman" w:hAnsi="Times New Roman" w:cs="Times New Roman"/>
                <w:sz w:val="20"/>
                <w:szCs w:val="20"/>
              </w:rPr>
              <w:t xml:space="preserve">[total </w:t>
            </w:r>
            <w:r>
              <w:rPr>
                <w:rFonts w:ascii="Times New Roman" w:hAnsi="Times New Roman" w:cs="Times New Roman"/>
                <w:sz w:val="20"/>
                <w:szCs w:val="20"/>
              </w:rPr>
              <w:t>#</w:t>
            </w:r>
            <w:r w:rsidRPr="00FA41B8">
              <w:rPr>
                <w:rFonts w:ascii="Times New Roman" w:hAnsi="Times New Roman" w:cs="Times New Roman"/>
                <w:sz w:val="20"/>
                <w:szCs w:val="20"/>
              </w:rPr>
              <w:t>]</w:t>
            </w:r>
          </w:p>
        </w:tc>
        <w:tc>
          <w:tcPr>
            <w:tcW w:w="1800" w:type="dxa"/>
            <w:shd w:val="clear" w:color="auto" w:fill="E7E6E6" w:themeFill="background2"/>
          </w:tcPr>
          <w:p w:rsidR="002D6CCF" w:rsidRPr="00FA41B8" w:rsidRDefault="002D6CCF" w:rsidP="002D6CCF">
            <w:pPr>
              <w:rPr>
                <w:rFonts w:ascii="Times New Roman" w:hAnsi="Times New Roman" w:cs="Times New Roman"/>
                <w:sz w:val="20"/>
                <w:szCs w:val="20"/>
              </w:rPr>
            </w:pPr>
            <w:r w:rsidRPr="00FA41B8">
              <w:rPr>
                <w:rFonts w:ascii="Times New Roman" w:hAnsi="Times New Roman" w:cs="Times New Roman"/>
                <w:sz w:val="20"/>
                <w:szCs w:val="20"/>
              </w:rPr>
              <w:t>[total by category]</w:t>
            </w:r>
          </w:p>
        </w:tc>
        <w:tc>
          <w:tcPr>
            <w:tcW w:w="1440"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2880" w:type="dxa"/>
            <w:shd w:val="clear" w:color="auto" w:fill="E7E6E6" w:themeFill="background2"/>
          </w:tcPr>
          <w:p w:rsidR="002D6CCF" w:rsidRPr="00FA41B8" w:rsidRDefault="002D6CCF" w:rsidP="002D6C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B930C7">
            <w:pPr>
              <w:rPr>
                <w:rFonts w:ascii="Times New Roman" w:hAnsi="Times New Roman" w:cs="Times New Roman"/>
                <w:sz w:val="20"/>
                <w:szCs w:val="20"/>
              </w:rPr>
            </w:pPr>
            <w:r w:rsidRPr="00FA41B8">
              <w:rPr>
                <w:rFonts w:ascii="Times New Roman" w:hAnsi="Times New Roman" w:cs="Times New Roman"/>
                <w:sz w:val="20"/>
                <w:szCs w:val="20"/>
              </w:rPr>
              <w:t>4.1 Name of secured creditor</w:t>
            </w:r>
          </w:p>
        </w:tc>
        <w:tc>
          <w:tcPr>
            <w:tcW w:w="836" w:type="dxa"/>
          </w:tcPr>
          <w:p w:rsidR="002D6CCF" w:rsidRPr="00FA41B8" w:rsidRDefault="002D6CCF" w:rsidP="00B930C7">
            <w:pPr>
              <w:rPr>
                <w:rFonts w:ascii="Times New Roman" w:hAnsi="Times New Roman" w:cs="Times New Roman"/>
                <w:sz w:val="20"/>
                <w:szCs w:val="20"/>
              </w:rPr>
            </w:pPr>
          </w:p>
        </w:tc>
        <w:tc>
          <w:tcPr>
            <w:tcW w:w="806" w:type="dxa"/>
          </w:tcPr>
          <w:p w:rsidR="002D6CCF" w:rsidRPr="00FA41B8" w:rsidRDefault="002D6CCF" w:rsidP="00B930C7">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B930C7">
            <w:pPr>
              <w:rPr>
                <w:rFonts w:ascii="Times New Roman" w:hAnsi="Times New Roman" w:cs="Times New Roman"/>
                <w:sz w:val="20"/>
                <w:szCs w:val="20"/>
              </w:rPr>
            </w:pPr>
          </w:p>
        </w:tc>
        <w:tc>
          <w:tcPr>
            <w:tcW w:w="1440" w:type="dxa"/>
          </w:tcPr>
          <w:p w:rsidR="002D6CCF" w:rsidRPr="00FA41B8" w:rsidRDefault="002D6CCF" w:rsidP="00B930C7">
            <w:pPr>
              <w:rPr>
                <w:rFonts w:ascii="Times New Roman" w:hAnsi="Times New Roman" w:cs="Times New Roman"/>
                <w:sz w:val="20"/>
                <w:szCs w:val="20"/>
              </w:rPr>
            </w:pPr>
          </w:p>
        </w:tc>
        <w:tc>
          <w:tcPr>
            <w:tcW w:w="2880" w:type="dxa"/>
          </w:tcPr>
          <w:p w:rsidR="002D6CCF" w:rsidRPr="00FA41B8" w:rsidRDefault="002D6CCF" w:rsidP="00B930C7">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C61ADD">
            <w:pPr>
              <w:rPr>
                <w:rFonts w:ascii="Times New Roman" w:hAnsi="Times New Roman" w:cs="Times New Roman"/>
                <w:sz w:val="20"/>
                <w:szCs w:val="20"/>
              </w:rPr>
            </w:pPr>
            <w:r w:rsidRPr="00FA41B8">
              <w:rPr>
                <w:rFonts w:ascii="Times New Roman" w:hAnsi="Times New Roman" w:cs="Times New Roman"/>
                <w:sz w:val="20"/>
                <w:szCs w:val="20"/>
              </w:rPr>
              <w:t>4.2 Name of secured creditor</w:t>
            </w:r>
          </w:p>
        </w:tc>
        <w:tc>
          <w:tcPr>
            <w:tcW w:w="836" w:type="dxa"/>
          </w:tcPr>
          <w:p w:rsidR="002D6CCF" w:rsidRPr="00FA41B8" w:rsidRDefault="002D6CCF" w:rsidP="00C61ADD">
            <w:pPr>
              <w:rPr>
                <w:rFonts w:ascii="Times New Roman" w:hAnsi="Times New Roman" w:cs="Times New Roman"/>
                <w:sz w:val="20"/>
                <w:szCs w:val="20"/>
              </w:rPr>
            </w:pPr>
          </w:p>
        </w:tc>
        <w:tc>
          <w:tcPr>
            <w:tcW w:w="806" w:type="dxa"/>
          </w:tcPr>
          <w:p w:rsidR="002D6CCF" w:rsidRPr="00FA41B8" w:rsidRDefault="002D6CCF" w:rsidP="00C61ADD">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C61ADD">
            <w:pPr>
              <w:rPr>
                <w:rFonts w:ascii="Times New Roman" w:hAnsi="Times New Roman" w:cs="Times New Roman"/>
                <w:sz w:val="20"/>
                <w:szCs w:val="20"/>
              </w:rPr>
            </w:pPr>
          </w:p>
        </w:tc>
        <w:tc>
          <w:tcPr>
            <w:tcW w:w="1440" w:type="dxa"/>
          </w:tcPr>
          <w:p w:rsidR="002D6CCF" w:rsidRPr="00FA41B8" w:rsidRDefault="002D6CCF" w:rsidP="00C61ADD">
            <w:pPr>
              <w:rPr>
                <w:rFonts w:ascii="Times New Roman" w:hAnsi="Times New Roman" w:cs="Times New Roman"/>
                <w:sz w:val="20"/>
                <w:szCs w:val="20"/>
              </w:rPr>
            </w:pPr>
          </w:p>
        </w:tc>
        <w:tc>
          <w:tcPr>
            <w:tcW w:w="2880" w:type="dxa"/>
          </w:tcPr>
          <w:p w:rsidR="002D6CCF" w:rsidRPr="00FA41B8" w:rsidRDefault="002D6CCF" w:rsidP="00C61ADD">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501D4E">
            <w:pPr>
              <w:rPr>
                <w:rFonts w:ascii="Times New Roman" w:hAnsi="Times New Roman" w:cs="Times New Roman"/>
                <w:sz w:val="20"/>
                <w:szCs w:val="20"/>
              </w:rPr>
            </w:pPr>
          </w:p>
        </w:tc>
        <w:tc>
          <w:tcPr>
            <w:tcW w:w="836" w:type="dxa"/>
          </w:tcPr>
          <w:p w:rsidR="002D6CCF" w:rsidRPr="00FA41B8" w:rsidRDefault="002D6CCF" w:rsidP="000F434C">
            <w:pPr>
              <w:rPr>
                <w:rFonts w:ascii="Times New Roman" w:hAnsi="Times New Roman" w:cs="Times New Roman"/>
                <w:sz w:val="20"/>
                <w:szCs w:val="20"/>
              </w:rPr>
            </w:pPr>
          </w:p>
        </w:tc>
        <w:tc>
          <w:tcPr>
            <w:tcW w:w="806" w:type="dxa"/>
          </w:tcPr>
          <w:p w:rsidR="002D6CCF" w:rsidRPr="00FA41B8" w:rsidRDefault="002D6CCF" w:rsidP="000F434C">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0F434C">
            <w:pPr>
              <w:rPr>
                <w:rFonts w:ascii="Times New Roman" w:hAnsi="Times New Roman" w:cs="Times New Roman"/>
                <w:sz w:val="20"/>
                <w:szCs w:val="20"/>
              </w:rPr>
            </w:pPr>
          </w:p>
        </w:tc>
        <w:tc>
          <w:tcPr>
            <w:tcW w:w="1440" w:type="dxa"/>
          </w:tcPr>
          <w:p w:rsidR="002D6CCF" w:rsidRPr="00FA41B8" w:rsidRDefault="002D6CCF" w:rsidP="000F434C">
            <w:pPr>
              <w:rPr>
                <w:rFonts w:ascii="Times New Roman" w:hAnsi="Times New Roman" w:cs="Times New Roman"/>
                <w:sz w:val="20"/>
                <w:szCs w:val="20"/>
              </w:rPr>
            </w:pPr>
          </w:p>
        </w:tc>
        <w:tc>
          <w:tcPr>
            <w:tcW w:w="2880" w:type="dxa"/>
          </w:tcPr>
          <w:p w:rsidR="002D6CCF" w:rsidRPr="00FA41B8" w:rsidRDefault="002D6CCF" w:rsidP="000F434C">
            <w:pPr>
              <w:rPr>
                <w:rFonts w:ascii="Times New Roman" w:hAnsi="Times New Roman" w:cs="Times New Roman"/>
                <w:sz w:val="20"/>
                <w:szCs w:val="20"/>
              </w:rPr>
            </w:pPr>
          </w:p>
        </w:tc>
      </w:tr>
      <w:tr w:rsidR="002D6CCF" w:rsidRPr="00FA41B8" w:rsidTr="002D6CCF">
        <w:tc>
          <w:tcPr>
            <w:tcW w:w="4495" w:type="dxa"/>
            <w:shd w:val="clear" w:color="auto" w:fill="E7E6E6" w:themeFill="background2"/>
          </w:tcPr>
          <w:p w:rsidR="002D6CCF" w:rsidRPr="00FA41B8" w:rsidRDefault="002D6CCF" w:rsidP="002D6CCF">
            <w:pPr>
              <w:rPr>
                <w:rFonts w:ascii="Times New Roman" w:hAnsi="Times New Roman" w:cs="Times New Roman"/>
                <w:b/>
                <w:sz w:val="20"/>
                <w:szCs w:val="20"/>
              </w:rPr>
            </w:pPr>
            <w:r w:rsidRPr="00FA41B8">
              <w:rPr>
                <w:rFonts w:ascii="Times New Roman" w:hAnsi="Times New Roman" w:cs="Times New Roman"/>
                <w:b/>
                <w:sz w:val="20"/>
                <w:szCs w:val="20"/>
              </w:rPr>
              <w:t xml:space="preserve">5. Other Creditors </w:t>
            </w:r>
            <w:r>
              <w:rPr>
                <w:rFonts w:ascii="Times New Roman" w:hAnsi="Times New Roman" w:cs="Times New Roman"/>
                <w:b/>
                <w:sz w:val="20"/>
                <w:szCs w:val="20"/>
              </w:rPr>
              <w:t>(unsecured)</w:t>
            </w:r>
          </w:p>
        </w:tc>
        <w:tc>
          <w:tcPr>
            <w:tcW w:w="83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806"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968" w:type="dxa"/>
            <w:shd w:val="clear" w:color="auto" w:fill="E7E6E6" w:themeFill="background2"/>
          </w:tcPr>
          <w:p w:rsidR="002D6CCF" w:rsidRPr="00FA41B8" w:rsidRDefault="002D6CCF" w:rsidP="002D6CCF">
            <w:pPr>
              <w:jc w:val="center"/>
              <w:rPr>
                <w:rFonts w:ascii="Times New Roman" w:hAnsi="Times New Roman" w:cs="Times New Roman"/>
                <w:sz w:val="20"/>
                <w:szCs w:val="20"/>
              </w:rPr>
            </w:pPr>
            <w:r w:rsidRPr="00FA41B8">
              <w:rPr>
                <w:rFonts w:ascii="Times New Roman" w:hAnsi="Times New Roman" w:cs="Times New Roman"/>
                <w:sz w:val="20"/>
                <w:szCs w:val="20"/>
              </w:rPr>
              <w:t xml:space="preserve">[total </w:t>
            </w:r>
            <w:r>
              <w:rPr>
                <w:rFonts w:ascii="Times New Roman" w:hAnsi="Times New Roman" w:cs="Times New Roman"/>
                <w:sz w:val="20"/>
                <w:szCs w:val="20"/>
              </w:rPr>
              <w:t>#</w:t>
            </w:r>
            <w:r w:rsidRPr="00FA41B8">
              <w:rPr>
                <w:rFonts w:ascii="Times New Roman" w:hAnsi="Times New Roman" w:cs="Times New Roman"/>
                <w:sz w:val="20"/>
                <w:szCs w:val="20"/>
              </w:rPr>
              <w:t>]</w:t>
            </w:r>
          </w:p>
        </w:tc>
        <w:tc>
          <w:tcPr>
            <w:tcW w:w="1800" w:type="dxa"/>
            <w:shd w:val="clear" w:color="auto" w:fill="E7E6E6" w:themeFill="background2"/>
          </w:tcPr>
          <w:p w:rsidR="002D6CCF" w:rsidRPr="00FA41B8" w:rsidRDefault="002D6CCF" w:rsidP="002D6CCF">
            <w:pPr>
              <w:rPr>
                <w:rFonts w:ascii="Times New Roman" w:hAnsi="Times New Roman" w:cs="Times New Roman"/>
                <w:sz w:val="20"/>
                <w:szCs w:val="20"/>
              </w:rPr>
            </w:pPr>
            <w:r w:rsidRPr="00FA41B8">
              <w:rPr>
                <w:rFonts w:ascii="Times New Roman" w:hAnsi="Times New Roman" w:cs="Times New Roman"/>
                <w:sz w:val="20"/>
                <w:szCs w:val="20"/>
              </w:rPr>
              <w:t>[total by category]</w:t>
            </w:r>
          </w:p>
        </w:tc>
        <w:tc>
          <w:tcPr>
            <w:tcW w:w="1440" w:type="dxa"/>
            <w:shd w:val="clear" w:color="auto" w:fill="E7E6E6" w:themeFill="background2"/>
          </w:tcPr>
          <w:p w:rsidR="002D6CCF" w:rsidRPr="00FA41B8" w:rsidRDefault="002D6CCF" w:rsidP="002D6CCF">
            <w:pPr>
              <w:rPr>
                <w:rFonts w:ascii="Times New Roman" w:hAnsi="Times New Roman" w:cs="Times New Roman"/>
                <w:sz w:val="20"/>
                <w:szCs w:val="20"/>
              </w:rPr>
            </w:pPr>
          </w:p>
        </w:tc>
        <w:tc>
          <w:tcPr>
            <w:tcW w:w="2880" w:type="dxa"/>
            <w:shd w:val="clear" w:color="auto" w:fill="E7E6E6" w:themeFill="background2"/>
          </w:tcPr>
          <w:p w:rsidR="002D6CCF" w:rsidRPr="00FA41B8" w:rsidRDefault="002D6CCF" w:rsidP="002D6CCF">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0F434C">
            <w:pPr>
              <w:rPr>
                <w:rFonts w:ascii="Times New Roman" w:hAnsi="Times New Roman" w:cs="Times New Roman"/>
                <w:sz w:val="20"/>
                <w:szCs w:val="20"/>
              </w:rPr>
            </w:pPr>
            <w:r w:rsidRPr="00FA41B8">
              <w:rPr>
                <w:rFonts w:ascii="Times New Roman" w:hAnsi="Times New Roman" w:cs="Times New Roman"/>
                <w:sz w:val="20"/>
                <w:szCs w:val="20"/>
              </w:rPr>
              <w:t>5.1 Name of unsecured creditor (or group)</w:t>
            </w:r>
          </w:p>
        </w:tc>
        <w:tc>
          <w:tcPr>
            <w:tcW w:w="836" w:type="dxa"/>
          </w:tcPr>
          <w:p w:rsidR="002D6CCF" w:rsidRPr="00FA41B8" w:rsidRDefault="002D6CCF" w:rsidP="000F434C">
            <w:pPr>
              <w:rPr>
                <w:rFonts w:ascii="Times New Roman" w:hAnsi="Times New Roman" w:cs="Times New Roman"/>
                <w:sz w:val="20"/>
                <w:szCs w:val="20"/>
              </w:rPr>
            </w:pPr>
          </w:p>
        </w:tc>
        <w:tc>
          <w:tcPr>
            <w:tcW w:w="806" w:type="dxa"/>
          </w:tcPr>
          <w:p w:rsidR="002D6CCF" w:rsidRPr="00FA41B8" w:rsidRDefault="002D6CCF" w:rsidP="000F434C">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0F434C">
            <w:pPr>
              <w:rPr>
                <w:rFonts w:ascii="Times New Roman" w:hAnsi="Times New Roman" w:cs="Times New Roman"/>
                <w:sz w:val="20"/>
                <w:szCs w:val="20"/>
              </w:rPr>
            </w:pPr>
          </w:p>
        </w:tc>
        <w:tc>
          <w:tcPr>
            <w:tcW w:w="1440" w:type="dxa"/>
          </w:tcPr>
          <w:p w:rsidR="002D6CCF" w:rsidRPr="00FA41B8" w:rsidRDefault="002D6CCF" w:rsidP="000F434C">
            <w:pPr>
              <w:rPr>
                <w:rFonts w:ascii="Times New Roman" w:hAnsi="Times New Roman" w:cs="Times New Roman"/>
                <w:sz w:val="20"/>
                <w:szCs w:val="20"/>
              </w:rPr>
            </w:pPr>
          </w:p>
        </w:tc>
        <w:tc>
          <w:tcPr>
            <w:tcW w:w="2880" w:type="dxa"/>
          </w:tcPr>
          <w:p w:rsidR="002D6CCF" w:rsidRPr="00FA41B8" w:rsidRDefault="002D6CCF" w:rsidP="000F434C">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0F434C">
            <w:pPr>
              <w:rPr>
                <w:rFonts w:ascii="Times New Roman" w:hAnsi="Times New Roman" w:cs="Times New Roman"/>
                <w:sz w:val="20"/>
                <w:szCs w:val="20"/>
              </w:rPr>
            </w:pPr>
            <w:r w:rsidRPr="00FA41B8">
              <w:rPr>
                <w:rFonts w:ascii="Times New Roman" w:hAnsi="Times New Roman" w:cs="Times New Roman"/>
                <w:sz w:val="20"/>
                <w:szCs w:val="20"/>
              </w:rPr>
              <w:t>5.2 Name of unsecured creditor (or group)</w:t>
            </w:r>
          </w:p>
        </w:tc>
        <w:tc>
          <w:tcPr>
            <w:tcW w:w="836" w:type="dxa"/>
          </w:tcPr>
          <w:p w:rsidR="002D6CCF" w:rsidRPr="00FA41B8" w:rsidRDefault="002D6CCF" w:rsidP="000F434C">
            <w:pPr>
              <w:rPr>
                <w:rFonts w:ascii="Times New Roman" w:hAnsi="Times New Roman" w:cs="Times New Roman"/>
                <w:sz w:val="20"/>
                <w:szCs w:val="20"/>
              </w:rPr>
            </w:pPr>
          </w:p>
        </w:tc>
        <w:tc>
          <w:tcPr>
            <w:tcW w:w="806" w:type="dxa"/>
          </w:tcPr>
          <w:p w:rsidR="002D6CCF" w:rsidRPr="00FA41B8" w:rsidRDefault="002D6CCF" w:rsidP="000F434C">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0F434C">
            <w:pPr>
              <w:rPr>
                <w:rFonts w:ascii="Times New Roman" w:hAnsi="Times New Roman" w:cs="Times New Roman"/>
                <w:sz w:val="20"/>
                <w:szCs w:val="20"/>
              </w:rPr>
            </w:pPr>
          </w:p>
        </w:tc>
        <w:tc>
          <w:tcPr>
            <w:tcW w:w="1440" w:type="dxa"/>
          </w:tcPr>
          <w:p w:rsidR="002D6CCF" w:rsidRPr="00FA41B8" w:rsidRDefault="002D6CCF" w:rsidP="000F434C">
            <w:pPr>
              <w:rPr>
                <w:rFonts w:ascii="Times New Roman" w:hAnsi="Times New Roman" w:cs="Times New Roman"/>
                <w:sz w:val="20"/>
                <w:szCs w:val="20"/>
              </w:rPr>
            </w:pPr>
          </w:p>
        </w:tc>
        <w:tc>
          <w:tcPr>
            <w:tcW w:w="2880" w:type="dxa"/>
          </w:tcPr>
          <w:p w:rsidR="002D6CCF" w:rsidRPr="00FA41B8" w:rsidRDefault="002D6CCF" w:rsidP="000F434C">
            <w:pPr>
              <w:rPr>
                <w:rFonts w:ascii="Times New Roman" w:hAnsi="Times New Roman" w:cs="Times New Roman"/>
                <w:sz w:val="20"/>
                <w:szCs w:val="20"/>
              </w:rPr>
            </w:pPr>
          </w:p>
        </w:tc>
      </w:tr>
      <w:tr w:rsidR="002D6CCF" w:rsidRPr="00FA41B8" w:rsidTr="002D6CCF">
        <w:tc>
          <w:tcPr>
            <w:tcW w:w="4495" w:type="dxa"/>
          </w:tcPr>
          <w:p w:rsidR="002D6CCF" w:rsidRPr="00FA41B8" w:rsidRDefault="002D6CCF" w:rsidP="00501D4E">
            <w:pPr>
              <w:rPr>
                <w:rFonts w:ascii="Times New Roman" w:hAnsi="Times New Roman" w:cs="Times New Roman"/>
                <w:sz w:val="20"/>
                <w:szCs w:val="20"/>
              </w:rPr>
            </w:pPr>
          </w:p>
        </w:tc>
        <w:tc>
          <w:tcPr>
            <w:tcW w:w="836" w:type="dxa"/>
          </w:tcPr>
          <w:p w:rsidR="002D6CCF" w:rsidRPr="00FA41B8" w:rsidRDefault="002D6CCF" w:rsidP="000F434C">
            <w:pPr>
              <w:rPr>
                <w:rFonts w:ascii="Times New Roman" w:hAnsi="Times New Roman" w:cs="Times New Roman"/>
                <w:sz w:val="20"/>
                <w:szCs w:val="20"/>
              </w:rPr>
            </w:pPr>
          </w:p>
        </w:tc>
        <w:tc>
          <w:tcPr>
            <w:tcW w:w="806" w:type="dxa"/>
          </w:tcPr>
          <w:p w:rsidR="002D6CCF" w:rsidRPr="00FA41B8" w:rsidRDefault="002D6CCF" w:rsidP="000F434C">
            <w:pPr>
              <w:rPr>
                <w:rFonts w:ascii="Times New Roman" w:hAnsi="Times New Roman" w:cs="Times New Roman"/>
                <w:sz w:val="20"/>
                <w:szCs w:val="20"/>
              </w:rPr>
            </w:pPr>
          </w:p>
        </w:tc>
        <w:tc>
          <w:tcPr>
            <w:tcW w:w="968" w:type="dxa"/>
          </w:tcPr>
          <w:p w:rsidR="002D6CCF" w:rsidRPr="00FA41B8" w:rsidRDefault="002D6CCF" w:rsidP="002D6CCF">
            <w:pPr>
              <w:jc w:val="center"/>
              <w:rPr>
                <w:rFonts w:ascii="Times New Roman" w:hAnsi="Times New Roman" w:cs="Times New Roman"/>
                <w:sz w:val="20"/>
                <w:szCs w:val="20"/>
              </w:rPr>
            </w:pPr>
          </w:p>
        </w:tc>
        <w:tc>
          <w:tcPr>
            <w:tcW w:w="1800" w:type="dxa"/>
          </w:tcPr>
          <w:p w:rsidR="002D6CCF" w:rsidRPr="00FA41B8" w:rsidRDefault="002D6CCF" w:rsidP="000F434C">
            <w:pPr>
              <w:rPr>
                <w:rFonts w:ascii="Times New Roman" w:hAnsi="Times New Roman" w:cs="Times New Roman"/>
                <w:sz w:val="20"/>
                <w:szCs w:val="20"/>
              </w:rPr>
            </w:pPr>
          </w:p>
        </w:tc>
        <w:tc>
          <w:tcPr>
            <w:tcW w:w="1440" w:type="dxa"/>
          </w:tcPr>
          <w:p w:rsidR="002D6CCF" w:rsidRPr="00FA41B8" w:rsidRDefault="002D6CCF" w:rsidP="000F434C">
            <w:pPr>
              <w:rPr>
                <w:rFonts w:ascii="Times New Roman" w:hAnsi="Times New Roman" w:cs="Times New Roman"/>
                <w:sz w:val="20"/>
                <w:szCs w:val="20"/>
              </w:rPr>
            </w:pPr>
          </w:p>
        </w:tc>
        <w:tc>
          <w:tcPr>
            <w:tcW w:w="2880" w:type="dxa"/>
          </w:tcPr>
          <w:p w:rsidR="002D6CCF" w:rsidRPr="00FA41B8" w:rsidRDefault="002D6CCF" w:rsidP="000F434C">
            <w:pPr>
              <w:rPr>
                <w:rFonts w:ascii="Times New Roman" w:hAnsi="Times New Roman" w:cs="Times New Roman"/>
                <w:sz w:val="20"/>
                <w:szCs w:val="20"/>
              </w:rPr>
            </w:pPr>
          </w:p>
        </w:tc>
      </w:tr>
    </w:tbl>
    <w:p w:rsidR="002A0885" w:rsidRDefault="002A0885" w:rsidP="00E81BCF">
      <w:pPr>
        <w:rPr>
          <w:rFonts w:ascii="Times New Roman" w:hAnsi="Times New Roman"/>
          <w:i/>
          <w:sz w:val="20"/>
        </w:rPr>
      </w:pPr>
    </w:p>
    <w:p w:rsidR="002A0885" w:rsidRDefault="002A0885">
      <w:pPr>
        <w:rPr>
          <w:rFonts w:ascii="Times New Roman" w:hAnsi="Times New Roman"/>
          <w:i/>
          <w:sz w:val="20"/>
        </w:rPr>
      </w:pPr>
      <w:r>
        <w:rPr>
          <w:rFonts w:ascii="Times New Roman" w:hAnsi="Times New Roman"/>
          <w:i/>
          <w:sz w:val="20"/>
        </w:rPr>
        <w:br w:type="page"/>
      </w:r>
    </w:p>
    <w:p w:rsidR="0081308C" w:rsidRDefault="0081308C" w:rsidP="00E81BCF">
      <w:pPr>
        <w:rPr>
          <w:rFonts w:ascii="Times New Roman" w:hAnsi="Times New Roman"/>
          <w:i/>
          <w:sz w:val="20"/>
        </w:rPr>
      </w:pPr>
      <w:r>
        <w:rPr>
          <w:rFonts w:ascii="Times New Roman" w:hAnsi="Times New Roman"/>
          <w:i/>
          <w:sz w:val="20"/>
        </w:rPr>
        <w:lastRenderedPageBreak/>
        <w:t xml:space="preserve">__________________________________   </w:t>
      </w:r>
    </w:p>
    <w:p w:rsidR="0081308C" w:rsidRPr="0081308C" w:rsidRDefault="0081308C" w:rsidP="00E81BCF">
      <w:pPr>
        <w:rPr>
          <w:rFonts w:ascii="Times New Roman" w:hAnsi="Times New Roman"/>
          <w:sz w:val="20"/>
        </w:rPr>
      </w:pPr>
      <w:r>
        <w:rPr>
          <w:rFonts w:ascii="Times New Roman" w:hAnsi="Times New Roman"/>
          <w:sz w:val="20"/>
        </w:rPr>
        <w:t>Notes</w:t>
      </w:r>
      <w:r w:rsidRPr="0081308C">
        <w:rPr>
          <w:rFonts w:ascii="Times New Roman" w:hAnsi="Times New Roman"/>
          <w:sz w:val="20"/>
        </w:rPr>
        <w:t xml:space="preserve"> </w:t>
      </w:r>
    </w:p>
    <w:p w:rsidR="003761DA" w:rsidRDefault="0081308C" w:rsidP="003761DA">
      <w:pPr>
        <w:pStyle w:val="ListParagraph"/>
        <w:numPr>
          <w:ilvl w:val="0"/>
          <w:numId w:val="4"/>
        </w:numPr>
        <w:spacing w:before="120" w:after="0"/>
        <w:ind w:left="360"/>
        <w:contextualSpacing w:val="0"/>
        <w:rPr>
          <w:rFonts w:ascii="Times New Roman" w:hAnsi="Times New Roman"/>
          <w:sz w:val="20"/>
        </w:rPr>
      </w:pPr>
      <w:r w:rsidRPr="002D6CCF">
        <w:rPr>
          <w:rFonts w:ascii="Times New Roman" w:hAnsi="Times New Roman"/>
          <w:b/>
          <w:sz w:val="20"/>
        </w:rPr>
        <w:t>Financial Institutions</w:t>
      </w:r>
      <w:r>
        <w:rPr>
          <w:rFonts w:ascii="Times New Roman" w:hAnsi="Times New Roman"/>
          <w:sz w:val="20"/>
        </w:rPr>
        <w:t xml:space="preserve"> </w:t>
      </w:r>
      <w:r w:rsidR="003761DA">
        <w:rPr>
          <w:rFonts w:ascii="Times New Roman" w:hAnsi="Times New Roman"/>
          <w:sz w:val="20"/>
        </w:rPr>
        <w:t>–</w:t>
      </w:r>
      <w:r w:rsidR="009F6AA6" w:rsidRPr="009F6AA6">
        <w:rPr>
          <w:rFonts w:ascii="Times New Roman" w:hAnsi="Times New Roman"/>
          <w:sz w:val="20"/>
        </w:rPr>
        <w:t xml:space="preserve"> </w:t>
      </w:r>
      <w:r w:rsidR="009F6AA6">
        <w:rPr>
          <w:rFonts w:ascii="Times New Roman" w:hAnsi="Times New Roman"/>
          <w:sz w:val="20"/>
        </w:rPr>
        <w:t xml:space="preserve">Financial Institutions is defined in Article 1, part 1, point 26) </w:t>
      </w:r>
      <w:r w:rsidR="009F6AA6" w:rsidRPr="008E48DE">
        <w:rPr>
          <w:rFonts w:ascii="Times New Roman" w:hAnsi="Times New Roman"/>
          <w:sz w:val="20"/>
          <w:szCs w:val="20"/>
        </w:rPr>
        <w:t xml:space="preserve">of the </w:t>
      </w:r>
      <w:r w:rsidR="009F6AA6" w:rsidRPr="008E48DE">
        <w:rPr>
          <w:rFonts w:ascii="Times New Roman" w:eastAsia="Calibri" w:hAnsi="Times New Roman" w:cs="Times New Roman"/>
          <w:sz w:val="20"/>
          <w:szCs w:val="20"/>
        </w:rPr>
        <w:t xml:space="preserve">Law of Ukraine </w:t>
      </w:r>
      <w:r w:rsidR="009F6AA6" w:rsidRPr="008E48DE">
        <w:rPr>
          <w:rFonts w:ascii="Times New Roman" w:eastAsia="Calibri" w:hAnsi="Times New Roman" w:cs="Times New Roman"/>
          <w:i/>
          <w:sz w:val="20"/>
          <w:szCs w:val="20"/>
        </w:rPr>
        <w:t>on Financial Restructuring</w:t>
      </w:r>
      <w:r w:rsidR="003761DA">
        <w:rPr>
          <w:rFonts w:ascii="Times New Roman" w:hAnsi="Times New Roman"/>
          <w:sz w:val="20"/>
        </w:rPr>
        <w:t xml:space="preserve">.  </w:t>
      </w:r>
      <w:r w:rsidR="00C61ADD" w:rsidRPr="0081308C">
        <w:rPr>
          <w:rFonts w:ascii="Times New Roman" w:hAnsi="Times New Roman"/>
          <w:sz w:val="20"/>
        </w:rPr>
        <w:t xml:space="preserve">If </w:t>
      </w:r>
      <w:r w:rsidR="003761DA">
        <w:rPr>
          <w:rFonts w:ascii="Times New Roman" w:hAnsi="Times New Roman"/>
          <w:sz w:val="20"/>
        </w:rPr>
        <w:t xml:space="preserve">a </w:t>
      </w:r>
      <w:r w:rsidR="009F6AA6">
        <w:rPr>
          <w:rFonts w:ascii="Times New Roman" w:hAnsi="Times New Roman"/>
          <w:sz w:val="20"/>
        </w:rPr>
        <w:t>F</w:t>
      </w:r>
      <w:r w:rsidR="003761DA">
        <w:rPr>
          <w:rFonts w:ascii="Times New Roman" w:hAnsi="Times New Roman"/>
          <w:sz w:val="20"/>
        </w:rPr>
        <w:t xml:space="preserve">inancial </w:t>
      </w:r>
      <w:r w:rsidR="009F6AA6">
        <w:rPr>
          <w:rFonts w:ascii="Times New Roman" w:hAnsi="Times New Roman"/>
          <w:sz w:val="20"/>
        </w:rPr>
        <w:t>I</w:t>
      </w:r>
      <w:r w:rsidR="003761DA">
        <w:rPr>
          <w:rFonts w:ascii="Times New Roman" w:hAnsi="Times New Roman"/>
          <w:sz w:val="20"/>
        </w:rPr>
        <w:t xml:space="preserve">nstitution is </w:t>
      </w:r>
      <w:r w:rsidR="00C61ADD" w:rsidRPr="0081308C">
        <w:rPr>
          <w:rFonts w:ascii="Times New Roman" w:hAnsi="Times New Roman"/>
          <w:sz w:val="20"/>
        </w:rPr>
        <w:t xml:space="preserve">secured </w:t>
      </w:r>
      <w:r w:rsidR="003761DA">
        <w:rPr>
          <w:rFonts w:ascii="Times New Roman" w:hAnsi="Times New Roman"/>
          <w:sz w:val="20"/>
        </w:rPr>
        <w:t xml:space="preserve">and/or related, note the status by placing an “X” in the applicable column.   </w:t>
      </w:r>
    </w:p>
    <w:p w:rsidR="00501D4E" w:rsidRDefault="003761DA" w:rsidP="003761DA">
      <w:pPr>
        <w:pStyle w:val="ListParagraph"/>
        <w:numPr>
          <w:ilvl w:val="0"/>
          <w:numId w:val="4"/>
        </w:numPr>
        <w:spacing w:before="120" w:after="0"/>
        <w:ind w:left="360"/>
        <w:contextualSpacing w:val="0"/>
        <w:rPr>
          <w:rFonts w:ascii="Times New Roman" w:hAnsi="Times New Roman"/>
          <w:sz w:val="20"/>
        </w:rPr>
      </w:pPr>
      <w:r w:rsidRPr="002D6CCF">
        <w:rPr>
          <w:rFonts w:ascii="Times New Roman" w:hAnsi="Times New Roman"/>
          <w:b/>
          <w:sz w:val="20"/>
        </w:rPr>
        <w:t>Debtor’s Related Parties</w:t>
      </w:r>
      <w:r>
        <w:rPr>
          <w:rFonts w:ascii="Times New Roman" w:hAnsi="Times New Roman"/>
          <w:sz w:val="20"/>
        </w:rPr>
        <w:t xml:space="preserve"> – </w:t>
      </w:r>
      <w:r w:rsidR="00C06984">
        <w:rPr>
          <w:rFonts w:ascii="Times New Roman" w:hAnsi="Times New Roman"/>
          <w:sz w:val="20"/>
        </w:rPr>
        <w:t xml:space="preserve">Related Party is </w:t>
      </w:r>
      <w:r>
        <w:rPr>
          <w:rFonts w:ascii="Times New Roman" w:hAnsi="Times New Roman"/>
          <w:sz w:val="20"/>
        </w:rPr>
        <w:t>defined in Article 1, part one, point 22)</w:t>
      </w:r>
      <w:r w:rsidR="009F6AA6" w:rsidRPr="009F6AA6">
        <w:rPr>
          <w:rFonts w:ascii="Times New Roman" w:hAnsi="Times New Roman"/>
          <w:sz w:val="20"/>
          <w:szCs w:val="20"/>
        </w:rPr>
        <w:t xml:space="preserve"> </w:t>
      </w:r>
      <w:r w:rsidR="009F6AA6" w:rsidRPr="008E48DE">
        <w:rPr>
          <w:rFonts w:ascii="Times New Roman" w:hAnsi="Times New Roman"/>
          <w:sz w:val="20"/>
          <w:szCs w:val="20"/>
        </w:rPr>
        <w:t xml:space="preserve">of the </w:t>
      </w:r>
      <w:r w:rsidR="009F6AA6" w:rsidRPr="008E48DE">
        <w:rPr>
          <w:rFonts w:ascii="Times New Roman" w:eastAsia="Calibri" w:hAnsi="Times New Roman" w:cs="Times New Roman"/>
          <w:sz w:val="20"/>
          <w:szCs w:val="20"/>
        </w:rPr>
        <w:t xml:space="preserve">Law of Ukraine </w:t>
      </w:r>
      <w:r w:rsidR="009F6AA6" w:rsidRPr="008E48DE">
        <w:rPr>
          <w:rFonts w:ascii="Times New Roman" w:eastAsia="Calibri" w:hAnsi="Times New Roman" w:cs="Times New Roman"/>
          <w:i/>
          <w:sz w:val="20"/>
          <w:szCs w:val="20"/>
        </w:rPr>
        <w:t>on Financial Restructuring</w:t>
      </w:r>
      <w:r>
        <w:rPr>
          <w:rFonts w:ascii="Times New Roman" w:hAnsi="Times New Roman"/>
          <w:sz w:val="20"/>
        </w:rPr>
        <w:t>.</w:t>
      </w:r>
      <w:r w:rsidR="00501D4E" w:rsidRPr="0081308C">
        <w:rPr>
          <w:rFonts w:ascii="Times New Roman" w:hAnsi="Times New Roman"/>
          <w:sz w:val="20"/>
        </w:rPr>
        <w:t xml:space="preserve">  </w:t>
      </w:r>
      <w:r w:rsidR="00C06984">
        <w:rPr>
          <w:rFonts w:ascii="Times New Roman" w:hAnsi="Times New Roman"/>
          <w:sz w:val="20"/>
        </w:rPr>
        <w:t xml:space="preserve">This category should include all of Debtor’s Related Parties that are not creditors. </w:t>
      </w:r>
    </w:p>
    <w:p w:rsidR="00C06984" w:rsidRDefault="00C06984" w:rsidP="003761DA">
      <w:pPr>
        <w:pStyle w:val="ListParagraph"/>
        <w:numPr>
          <w:ilvl w:val="0"/>
          <w:numId w:val="4"/>
        </w:numPr>
        <w:spacing w:before="120" w:after="0"/>
        <w:ind w:left="360"/>
        <w:contextualSpacing w:val="0"/>
        <w:rPr>
          <w:rFonts w:ascii="Times New Roman" w:hAnsi="Times New Roman"/>
          <w:sz w:val="20"/>
        </w:rPr>
      </w:pPr>
      <w:r w:rsidRPr="002D6CCF">
        <w:rPr>
          <w:rFonts w:ascii="Times New Roman" w:hAnsi="Times New Roman"/>
          <w:b/>
          <w:sz w:val="20"/>
        </w:rPr>
        <w:t>Related Party Creditors</w:t>
      </w:r>
      <w:r>
        <w:rPr>
          <w:rFonts w:ascii="Times New Roman" w:hAnsi="Times New Roman"/>
          <w:sz w:val="20"/>
        </w:rPr>
        <w:t xml:space="preserve"> – Related Party is defined in Article 1, part one, point 22)</w:t>
      </w:r>
      <w:r w:rsidR="009F6AA6" w:rsidRPr="009F6AA6">
        <w:rPr>
          <w:rFonts w:ascii="Times New Roman" w:hAnsi="Times New Roman"/>
          <w:sz w:val="20"/>
          <w:szCs w:val="20"/>
        </w:rPr>
        <w:t xml:space="preserve"> </w:t>
      </w:r>
      <w:r w:rsidR="009F6AA6" w:rsidRPr="008E48DE">
        <w:rPr>
          <w:rFonts w:ascii="Times New Roman" w:hAnsi="Times New Roman"/>
          <w:sz w:val="20"/>
          <w:szCs w:val="20"/>
        </w:rPr>
        <w:t xml:space="preserve">of the </w:t>
      </w:r>
      <w:r w:rsidR="009F6AA6" w:rsidRPr="008E48DE">
        <w:rPr>
          <w:rFonts w:ascii="Times New Roman" w:eastAsia="Calibri" w:hAnsi="Times New Roman" w:cs="Times New Roman"/>
          <w:sz w:val="20"/>
          <w:szCs w:val="20"/>
        </w:rPr>
        <w:t xml:space="preserve">Law of Ukraine </w:t>
      </w:r>
      <w:r w:rsidR="009F6AA6" w:rsidRPr="008E48DE">
        <w:rPr>
          <w:rFonts w:ascii="Times New Roman" w:eastAsia="Calibri" w:hAnsi="Times New Roman" w:cs="Times New Roman"/>
          <w:i/>
          <w:sz w:val="20"/>
          <w:szCs w:val="20"/>
        </w:rPr>
        <w:t>on Financial Restructuring</w:t>
      </w:r>
      <w:r>
        <w:rPr>
          <w:rFonts w:ascii="Times New Roman" w:hAnsi="Times New Roman"/>
          <w:sz w:val="20"/>
        </w:rPr>
        <w:t>.</w:t>
      </w:r>
      <w:r w:rsidRPr="0081308C">
        <w:rPr>
          <w:rFonts w:ascii="Times New Roman" w:hAnsi="Times New Roman"/>
          <w:sz w:val="20"/>
        </w:rPr>
        <w:t xml:space="preserve">  </w:t>
      </w:r>
      <w:r>
        <w:rPr>
          <w:rFonts w:ascii="Times New Roman" w:hAnsi="Times New Roman"/>
          <w:sz w:val="20"/>
        </w:rPr>
        <w:t>This category should include all of Debtor’s Related Parties that are also creditors.</w:t>
      </w:r>
    </w:p>
    <w:p w:rsidR="00C06984" w:rsidRDefault="00C06984" w:rsidP="003761DA">
      <w:pPr>
        <w:pStyle w:val="ListParagraph"/>
        <w:numPr>
          <w:ilvl w:val="0"/>
          <w:numId w:val="4"/>
        </w:numPr>
        <w:spacing w:before="120" w:after="0"/>
        <w:ind w:left="360"/>
        <w:contextualSpacing w:val="0"/>
        <w:rPr>
          <w:rFonts w:ascii="Times New Roman" w:hAnsi="Times New Roman"/>
          <w:sz w:val="20"/>
        </w:rPr>
      </w:pPr>
      <w:r w:rsidRPr="002D6CCF">
        <w:rPr>
          <w:rFonts w:ascii="Times New Roman" w:hAnsi="Times New Roman"/>
          <w:b/>
          <w:sz w:val="20"/>
        </w:rPr>
        <w:t>Secured Creditors</w:t>
      </w:r>
      <w:r>
        <w:rPr>
          <w:rFonts w:ascii="Times New Roman" w:hAnsi="Times New Roman"/>
          <w:sz w:val="20"/>
        </w:rPr>
        <w:t xml:space="preserve"> – </w:t>
      </w:r>
      <w:r w:rsidRPr="00C06984">
        <w:rPr>
          <w:rFonts w:ascii="Times New Roman" w:hAnsi="Times New Roman"/>
          <w:sz w:val="20"/>
        </w:rPr>
        <w:t>a Creditor whose claims are secured</w:t>
      </w:r>
      <w:r>
        <w:rPr>
          <w:rFonts w:ascii="Times New Roman" w:hAnsi="Times New Roman"/>
          <w:sz w:val="20"/>
        </w:rPr>
        <w:t xml:space="preserve"> by pledge (including mortgage), as defined in Article, part 1, point 10)</w:t>
      </w:r>
      <w:r w:rsidR="009F6AA6" w:rsidRPr="009F6AA6">
        <w:rPr>
          <w:rFonts w:ascii="Times New Roman" w:hAnsi="Times New Roman"/>
          <w:sz w:val="20"/>
          <w:szCs w:val="20"/>
        </w:rPr>
        <w:t xml:space="preserve"> </w:t>
      </w:r>
      <w:r w:rsidR="009F6AA6" w:rsidRPr="008E48DE">
        <w:rPr>
          <w:rFonts w:ascii="Times New Roman" w:hAnsi="Times New Roman"/>
          <w:sz w:val="20"/>
          <w:szCs w:val="20"/>
        </w:rPr>
        <w:t xml:space="preserve">of the </w:t>
      </w:r>
      <w:r w:rsidR="009F6AA6" w:rsidRPr="008E48DE">
        <w:rPr>
          <w:rFonts w:ascii="Times New Roman" w:eastAsia="Calibri" w:hAnsi="Times New Roman" w:cs="Times New Roman"/>
          <w:sz w:val="20"/>
          <w:szCs w:val="20"/>
        </w:rPr>
        <w:t xml:space="preserve">Law of Ukraine </w:t>
      </w:r>
      <w:r w:rsidR="009F6AA6" w:rsidRPr="008E48DE">
        <w:rPr>
          <w:rFonts w:ascii="Times New Roman" w:eastAsia="Calibri" w:hAnsi="Times New Roman" w:cs="Times New Roman"/>
          <w:i/>
          <w:sz w:val="20"/>
          <w:szCs w:val="20"/>
        </w:rPr>
        <w:t>on Financial Restructuring</w:t>
      </w:r>
      <w:r>
        <w:rPr>
          <w:rFonts w:ascii="Times New Roman" w:hAnsi="Times New Roman"/>
          <w:sz w:val="20"/>
        </w:rPr>
        <w:t>.  This category should only include secured creditors that are not Financial Institutions.</w:t>
      </w:r>
    </w:p>
    <w:p w:rsidR="00C06984" w:rsidRDefault="00C06984" w:rsidP="003761DA">
      <w:pPr>
        <w:pStyle w:val="ListParagraph"/>
        <w:numPr>
          <w:ilvl w:val="0"/>
          <w:numId w:val="4"/>
        </w:numPr>
        <w:spacing w:before="120" w:after="0"/>
        <w:ind w:left="360"/>
        <w:contextualSpacing w:val="0"/>
        <w:rPr>
          <w:rFonts w:ascii="Times New Roman" w:hAnsi="Times New Roman"/>
          <w:sz w:val="20"/>
        </w:rPr>
      </w:pPr>
      <w:r w:rsidRPr="002D6CCF">
        <w:rPr>
          <w:rFonts w:ascii="Times New Roman" w:hAnsi="Times New Roman"/>
          <w:b/>
          <w:sz w:val="20"/>
        </w:rPr>
        <w:t>Other Creditors</w:t>
      </w:r>
      <w:r>
        <w:rPr>
          <w:rFonts w:ascii="Times New Roman" w:hAnsi="Times New Roman"/>
          <w:sz w:val="20"/>
        </w:rPr>
        <w:t xml:space="preserve"> – includes all other creditors that are unsecured, including tax claims, although some tax claims may be secured. If the number of claims in this category is voluminous, the claims should be grouped by type of claims (e.g., employee, trade, utilities, etc.) and a total amount of the claims in the group should be indicated, as well as the number of creditors in the group.   </w:t>
      </w:r>
    </w:p>
    <w:p w:rsidR="002A0885" w:rsidRPr="0081308C" w:rsidRDefault="002A0885" w:rsidP="003761DA">
      <w:pPr>
        <w:pStyle w:val="ListParagraph"/>
        <w:numPr>
          <w:ilvl w:val="0"/>
          <w:numId w:val="4"/>
        </w:numPr>
        <w:spacing w:before="120" w:after="0"/>
        <w:ind w:left="360"/>
        <w:contextualSpacing w:val="0"/>
        <w:rPr>
          <w:rFonts w:ascii="Times New Roman" w:hAnsi="Times New Roman"/>
          <w:sz w:val="20"/>
        </w:rPr>
      </w:pPr>
      <w:r>
        <w:rPr>
          <w:rFonts w:ascii="Times New Roman" w:hAnsi="Times New Roman"/>
          <w:b/>
          <w:sz w:val="20"/>
        </w:rPr>
        <w:t xml:space="preserve">Collateral </w:t>
      </w:r>
      <w:r>
        <w:rPr>
          <w:rFonts w:ascii="Times New Roman" w:hAnsi="Times New Roman"/>
          <w:sz w:val="20"/>
        </w:rPr>
        <w:t>– in these columns, identify the type of collateral and the priority (e.g., 1</w:t>
      </w:r>
      <w:r w:rsidRPr="002A0885">
        <w:rPr>
          <w:rFonts w:ascii="Times New Roman" w:hAnsi="Times New Roman"/>
          <w:sz w:val="20"/>
          <w:vertAlign w:val="superscript"/>
        </w:rPr>
        <w:t>st</w:t>
      </w:r>
      <w:r>
        <w:rPr>
          <w:rFonts w:ascii="Times New Roman" w:hAnsi="Times New Roman"/>
          <w:sz w:val="20"/>
        </w:rPr>
        <w:t>, 2</w:t>
      </w:r>
      <w:r w:rsidRPr="002A0885">
        <w:rPr>
          <w:rFonts w:ascii="Times New Roman" w:hAnsi="Times New Roman"/>
          <w:sz w:val="20"/>
          <w:vertAlign w:val="superscript"/>
        </w:rPr>
        <w:t>nd</w:t>
      </w:r>
      <w:r>
        <w:rPr>
          <w:rFonts w:ascii="Times New Roman" w:hAnsi="Times New Roman"/>
          <w:sz w:val="20"/>
        </w:rPr>
        <w:t>, 3</w:t>
      </w:r>
      <w:r w:rsidRPr="002A0885">
        <w:rPr>
          <w:rFonts w:ascii="Times New Roman" w:hAnsi="Times New Roman"/>
          <w:sz w:val="20"/>
          <w:vertAlign w:val="superscript"/>
        </w:rPr>
        <w:t>rd</w:t>
      </w:r>
      <w:r>
        <w:rPr>
          <w:rFonts w:ascii="Times New Roman" w:hAnsi="Times New Roman"/>
          <w:sz w:val="20"/>
        </w:rPr>
        <w:t xml:space="preserve"> priority, mortgage, pledge, guarantee, etc.) and provide a description of the collateral (e.g., real estate, address) and indicate the priority of the security interest. Include a description of all collateral for each creditor that is identified as a secured creditor.    </w:t>
      </w:r>
    </w:p>
    <w:p w:rsidR="00E81BCF" w:rsidRDefault="00E81BCF" w:rsidP="00E81BCF">
      <w:pPr>
        <w:rPr>
          <w:rFonts w:ascii="Times New Roman" w:hAnsi="Times New Roman"/>
        </w:rPr>
      </w:pPr>
    </w:p>
    <w:p w:rsidR="00E81BCF" w:rsidRDefault="00E81BCF" w:rsidP="00E81BCF">
      <w:pPr>
        <w:rPr>
          <w:rFonts w:ascii="Times New Roman" w:hAnsi="Times New Roman"/>
        </w:rPr>
      </w:pPr>
    </w:p>
    <w:p w:rsidR="002A0885" w:rsidRDefault="002A0885" w:rsidP="00E81BCF">
      <w:pPr>
        <w:rPr>
          <w:rFonts w:ascii="Times New Roman" w:hAnsi="Times New Roman"/>
          <w:b/>
        </w:rPr>
        <w:sectPr w:rsidR="002A0885" w:rsidSect="002D6CCF">
          <w:headerReference w:type="default" r:id="rId9"/>
          <w:pgSz w:w="15840" w:h="12240" w:orient="landscape"/>
          <w:pgMar w:top="1440" w:right="1440" w:bottom="1440" w:left="1440" w:header="720" w:footer="720" w:gutter="0"/>
          <w:cols w:space="720"/>
          <w:docGrid w:linePitch="360"/>
        </w:sectPr>
      </w:pPr>
    </w:p>
    <w:p w:rsidR="00E81BCF" w:rsidRPr="00B930C7" w:rsidRDefault="00E81BCF" w:rsidP="00E81BCF">
      <w:pPr>
        <w:rPr>
          <w:rFonts w:ascii="Times New Roman" w:hAnsi="Times New Roman"/>
          <w:b/>
        </w:rPr>
      </w:pPr>
      <w:r w:rsidRPr="00B930C7">
        <w:rPr>
          <w:rFonts w:ascii="Times New Roman" w:hAnsi="Times New Roman"/>
          <w:b/>
        </w:rPr>
        <w:lastRenderedPageBreak/>
        <w:t xml:space="preserve">C – Past due indebtedness </w:t>
      </w:r>
    </w:p>
    <w:p w:rsidR="00E81BCF" w:rsidRDefault="00E81BCF" w:rsidP="00E81BCF">
      <w:pPr>
        <w:rPr>
          <w:rFonts w:ascii="Times New Roman" w:hAnsi="Times New Roman"/>
        </w:rPr>
      </w:pPr>
    </w:p>
    <w:p w:rsidR="002A0885" w:rsidRDefault="002A0885" w:rsidP="00E81BCF">
      <w:pPr>
        <w:rPr>
          <w:rFonts w:ascii="Times New Roman" w:hAnsi="Times New Roman"/>
        </w:rPr>
      </w:pPr>
      <w:r>
        <w:rPr>
          <w:rFonts w:ascii="Times New Roman" w:hAnsi="Times New Roman"/>
        </w:rPr>
        <w:t>As of [</w:t>
      </w:r>
      <w:r w:rsidRPr="009F6AA6">
        <w:rPr>
          <w:rFonts w:ascii="Times New Roman" w:hAnsi="Times New Roman"/>
          <w:i/>
        </w:rPr>
        <w:t>date</w:t>
      </w:r>
      <w:r>
        <w:rPr>
          <w:rFonts w:ascii="Times New Roman" w:hAnsi="Times New Roman"/>
        </w:rPr>
        <w:t xml:space="preserve">], claims under valid contracts that </w:t>
      </w:r>
      <w:r w:rsidR="009C3BB5">
        <w:rPr>
          <w:rFonts w:ascii="Times New Roman" w:hAnsi="Times New Roman"/>
        </w:rPr>
        <w:t xml:space="preserve">were either </w:t>
      </w:r>
      <w:r>
        <w:rPr>
          <w:rFonts w:ascii="Times New Roman" w:hAnsi="Times New Roman"/>
        </w:rPr>
        <w:t>past due</w:t>
      </w:r>
      <w:r w:rsidR="009C3BB5">
        <w:rPr>
          <w:rFonts w:ascii="Times New Roman" w:hAnsi="Times New Roman"/>
        </w:rPr>
        <w:t>, or alleged to be past due,</w:t>
      </w:r>
      <w:r>
        <w:rPr>
          <w:rFonts w:ascii="Times New Roman" w:hAnsi="Times New Roman"/>
        </w:rPr>
        <w:t xml:space="preserve"> </w:t>
      </w:r>
      <w:r w:rsidR="009C3BB5">
        <w:rPr>
          <w:rFonts w:ascii="Times New Roman" w:hAnsi="Times New Roman"/>
        </w:rPr>
        <w:t xml:space="preserve">the status on loan acceleration, and violations of security contracts </w:t>
      </w:r>
      <w:r>
        <w:rPr>
          <w:rFonts w:ascii="Times New Roman" w:hAnsi="Times New Roman"/>
        </w:rPr>
        <w:t xml:space="preserve">include the following:   </w:t>
      </w:r>
    </w:p>
    <w:p w:rsidR="002A0885" w:rsidRDefault="002A0885" w:rsidP="00E81BCF">
      <w:pPr>
        <w:rPr>
          <w:rFonts w:ascii="Times New Roman" w:hAnsi="Times New Roman"/>
        </w:rPr>
      </w:pPr>
    </w:p>
    <w:tbl>
      <w:tblPr>
        <w:tblStyle w:val="TableGrid"/>
        <w:tblW w:w="0" w:type="auto"/>
        <w:tblLook w:val="04A0" w:firstRow="1" w:lastRow="0" w:firstColumn="1" w:lastColumn="0" w:noHBand="0" w:noVBand="1"/>
      </w:tblPr>
      <w:tblGrid>
        <w:gridCol w:w="2077"/>
        <w:gridCol w:w="1286"/>
        <w:gridCol w:w="1377"/>
        <w:gridCol w:w="1500"/>
        <w:gridCol w:w="3110"/>
      </w:tblGrid>
      <w:tr w:rsidR="009C3BB5" w:rsidRPr="009C3BB5" w:rsidTr="00442B2B">
        <w:tc>
          <w:tcPr>
            <w:tcW w:w="3137" w:type="dxa"/>
            <w:shd w:val="clear" w:color="auto" w:fill="E7E6E6" w:themeFill="background2"/>
          </w:tcPr>
          <w:p w:rsidR="009C3BB5" w:rsidRPr="009C3BB5" w:rsidRDefault="009C3BB5" w:rsidP="00442B2B">
            <w:pPr>
              <w:spacing w:before="60" w:after="60"/>
              <w:rPr>
                <w:rFonts w:ascii="Times New Roman" w:hAnsi="Times New Roman"/>
                <w:b/>
                <w:sz w:val="20"/>
              </w:rPr>
            </w:pPr>
            <w:r w:rsidRPr="009C3BB5">
              <w:rPr>
                <w:rFonts w:ascii="Times New Roman" w:hAnsi="Times New Roman"/>
                <w:b/>
                <w:sz w:val="20"/>
              </w:rPr>
              <w:t>Name of Creditor</w:t>
            </w:r>
          </w:p>
        </w:tc>
        <w:tc>
          <w:tcPr>
            <w:tcW w:w="1629" w:type="dxa"/>
            <w:shd w:val="clear" w:color="auto" w:fill="E7E6E6" w:themeFill="background2"/>
          </w:tcPr>
          <w:p w:rsidR="009C3BB5" w:rsidRPr="009C3BB5" w:rsidRDefault="009C3BB5" w:rsidP="00442B2B">
            <w:pPr>
              <w:spacing w:before="60" w:after="60"/>
              <w:rPr>
                <w:rFonts w:ascii="Times New Roman" w:hAnsi="Times New Roman"/>
                <w:b/>
                <w:sz w:val="20"/>
              </w:rPr>
            </w:pPr>
            <w:r w:rsidRPr="009C3BB5">
              <w:rPr>
                <w:rFonts w:ascii="Times New Roman" w:hAnsi="Times New Roman"/>
                <w:b/>
                <w:sz w:val="20"/>
              </w:rPr>
              <w:t>Total Debt</w:t>
            </w:r>
          </w:p>
        </w:tc>
        <w:tc>
          <w:tcPr>
            <w:tcW w:w="1439" w:type="dxa"/>
            <w:shd w:val="clear" w:color="auto" w:fill="E7E6E6" w:themeFill="background2"/>
          </w:tcPr>
          <w:p w:rsidR="009C3BB5" w:rsidRPr="009C3BB5" w:rsidRDefault="009C3BB5" w:rsidP="00442B2B">
            <w:pPr>
              <w:spacing w:before="60" w:after="60"/>
              <w:rPr>
                <w:rFonts w:ascii="Times New Roman" w:hAnsi="Times New Roman"/>
                <w:b/>
                <w:sz w:val="20"/>
              </w:rPr>
            </w:pPr>
            <w:r w:rsidRPr="009C3BB5">
              <w:rPr>
                <w:rFonts w:ascii="Times New Roman" w:hAnsi="Times New Roman"/>
                <w:b/>
                <w:sz w:val="20"/>
              </w:rPr>
              <w:t>Past due indebtedness</w:t>
            </w:r>
          </w:p>
        </w:tc>
        <w:tc>
          <w:tcPr>
            <w:tcW w:w="1710" w:type="dxa"/>
            <w:shd w:val="clear" w:color="auto" w:fill="E7E6E6" w:themeFill="background2"/>
          </w:tcPr>
          <w:p w:rsidR="009C3BB5" w:rsidRDefault="009C3BB5" w:rsidP="00442B2B">
            <w:pPr>
              <w:spacing w:before="60"/>
              <w:rPr>
                <w:rFonts w:ascii="Times New Roman" w:hAnsi="Times New Roman"/>
                <w:b/>
                <w:sz w:val="20"/>
              </w:rPr>
            </w:pPr>
            <w:r>
              <w:rPr>
                <w:rFonts w:ascii="Times New Roman" w:hAnsi="Times New Roman"/>
                <w:b/>
                <w:sz w:val="20"/>
              </w:rPr>
              <w:t>A</w:t>
            </w:r>
            <w:r w:rsidRPr="009C3BB5">
              <w:rPr>
                <w:rFonts w:ascii="Times New Roman" w:hAnsi="Times New Roman"/>
                <w:b/>
                <w:sz w:val="20"/>
              </w:rPr>
              <w:t>ccelerat</w:t>
            </w:r>
            <w:r>
              <w:rPr>
                <w:rFonts w:ascii="Times New Roman" w:hAnsi="Times New Roman"/>
                <w:b/>
                <w:sz w:val="20"/>
              </w:rPr>
              <w:t xml:space="preserve">ion </w:t>
            </w:r>
          </w:p>
          <w:p w:rsidR="009C3BB5" w:rsidRPr="009C3BB5" w:rsidRDefault="009C3BB5" w:rsidP="00442B2B">
            <w:pPr>
              <w:spacing w:after="60"/>
              <w:rPr>
                <w:rFonts w:ascii="Times New Roman" w:hAnsi="Times New Roman"/>
                <w:b/>
                <w:sz w:val="20"/>
              </w:rPr>
            </w:pPr>
            <w:r>
              <w:rPr>
                <w:rFonts w:ascii="Times New Roman" w:hAnsi="Times New Roman"/>
                <w:b/>
                <w:sz w:val="20"/>
              </w:rPr>
              <w:t>right</w:t>
            </w:r>
            <w:r w:rsidRPr="009C3BB5">
              <w:rPr>
                <w:rFonts w:ascii="Times New Roman" w:hAnsi="Times New Roman"/>
                <w:b/>
                <w:sz w:val="20"/>
              </w:rPr>
              <w:t xml:space="preserve"> / status </w:t>
            </w:r>
          </w:p>
        </w:tc>
        <w:tc>
          <w:tcPr>
            <w:tcW w:w="5035" w:type="dxa"/>
            <w:shd w:val="clear" w:color="auto" w:fill="E7E6E6" w:themeFill="background2"/>
          </w:tcPr>
          <w:p w:rsidR="009C3BB5" w:rsidRPr="00442B2B" w:rsidRDefault="009C3BB5" w:rsidP="00442B2B">
            <w:pPr>
              <w:spacing w:before="60" w:after="60"/>
              <w:rPr>
                <w:rFonts w:ascii="Times New Roman" w:hAnsi="Times New Roman"/>
                <w:sz w:val="20"/>
              </w:rPr>
            </w:pPr>
            <w:r w:rsidRPr="009C3BB5">
              <w:rPr>
                <w:rFonts w:ascii="Times New Roman" w:hAnsi="Times New Roman"/>
                <w:b/>
                <w:sz w:val="20"/>
              </w:rPr>
              <w:t xml:space="preserve">Violations related to security contracts </w:t>
            </w:r>
            <w:r w:rsidRPr="00442B2B">
              <w:rPr>
                <w:rFonts w:ascii="Times New Roman" w:hAnsi="Times New Roman"/>
                <w:sz w:val="20"/>
              </w:rPr>
              <w:t>(</w:t>
            </w:r>
            <w:r w:rsidRPr="00442B2B">
              <w:rPr>
                <w:rFonts w:ascii="Times New Roman" w:hAnsi="Times New Roman"/>
                <w:i/>
                <w:sz w:val="18"/>
              </w:rPr>
              <w:t>briefly describe</w:t>
            </w:r>
            <w:r w:rsidR="00442B2B">
              <w:rPr>
                <w:rFonts w:ascii="Times New Roman" w:hAnsi="Times New Roman"/>
                <w:i/>
                <w:sz w:val="20"/>
              </w:rPr>
              <w:t>)</w:t>
            </w:r>
            <w:r w:rsidRPr="00442B2B">
              <w:rPr>
                <w:rFonts w:ascii="Times New Roman" w:hAnsi="Times New Roman"/>
                <w:i/>
                <w:sz w:val="20"/>
              </w:rPr>
              <w:t xml:space="preserve"> </w:t>
            </w:r>
          </w:p>
        </w:tc>
      </w:tr>
      <w:tr w:rsidR="009C3BB5" w:rsidRPr="009C3BB5" w:rsidTr="009C3BB5">
        <w:tc>
          <w:tcPr>
            <w:tcW w:w="3137" w:type="dxa"/>
          </w:tcPr>
          <w:p w:rsidR="009C3BB5" w:rsidRPr="009C3BB5" w:rsidRDefault="009C3BB5" w:rsidP="00E81BCF">
            <w:pPr>
              <w:rPr>
                <w:rFonts w:ascii="Times New Roman" w:hAnsi="Times New Roman"/>
                <w:sz w:val="20"/>
              </w:rPr>
            </w:pPr>
            <w:r>
              <w:rPr>
                <w:rFonts w:ascii="Times New Roman" w:hAnsi="Times New Roman"/>
                <w:sz w:val="20"/>
              </w:rPr>
              <w:t xml:space="preserve">E.g., Financial Institution [name] </w:t>
            </w:r>
          </w:p>
        </w:tc>
        <w:tc>
          <w:tcPr>
            <w:tcW w:w="1629" w:type="dxa"/>
          </w:tcPr>
          <w:p w:rsidR="009C3BB5" w:rsidRPr="009C3BB5" w:rsidRDefault="009C3BB5" w:rsidP="00E81BCF">
            <w:pPr>
              <w:rPr>
                <w:rFonts w:ascii="Times New Roman" w:hAnsi="Times New Roman"/>
                <w:sz w:val="20"/>
              </w:rPr>
            </w:pPr>
            <w:r>
              <w:rPr>
                <w:rFonts w:ascii="Times New Roman" w:hAnsi="Times New Roman"/>
                <w:sz w:val="20"/>
              </w:rPr>
              <w:t>UAH [amount]</w:t>
            </w:r>
          </w:p>
        </w:tc>
        <w:tc>
          <w:tcPr>
            <w:tcW w:w="1439" w:type="dxa"/>
          </w:tcPr>
          <w:p w:rsidR="009C3BB5" w:rsidRPr="009C3BB5" w:rsidRDefault="009C3BB5" w:rsidP="00E81BCF">
            <w:pPr>
              <w:rPr>
                <w:rFonts w:ascii="Times New Roman" w:hAnsi="Times New Roman"/>
                <w:sz w:val="20"/>
              </w:rPr>
            </w:pPr>
            <w:r>
              <w:rPr>
                <w:rFonts w:ascii="Times New Roman" w:hAnsi="Times New Roman"/>
                <w:sz w:val="20"/>
              </w:rPr>
              <w:t>UAH [amount]</w:t>
            </w:r>
          </w:p>
        </w:tc>
        <w:tc>
          <w:tcPr>
            <w:tcW w:w="1710" w:type="dxa"/>
          </w:tcPr>
          <w:p w:rsidR="009C3BB5" w:rsidRPr="009C3BB5" w:rsidRDefault="009C3BB5" w:rsidP="00E81BCF">
            <w:pPr>
              <w:rPr>
                <w:rFonts w:ascii="Times New Roman" w:hAnsi="Times New Roman"/>
                <w:sz w:val="20"/>
              </w:rPr>
            </w:pPr>
            <w:r>
              <w:rPr>
                <w:rFonts w:ascii="Times New Roman" w:hAnsi="Times New Roman"/>
                <w:sz w:val="20"/>
              </w:rPr>
              <w:t>Yes / accelerated</w:t>
            </w:r>
          </w:p>
        </w:tc>
        <w:tc>
          <w:tcPr>
            <w:tcW w:w="5035" w:type="dxa"/>
          </w:tcPr>
          <w:p w:rsidR="009C3BB5" w:rsidRPr="009C3BB5" w:rsidRDefault="009C3BB5" w:rsidP="009C3BB5">
            <w:pPr>
              <w:tabs>
                <w:tab w:val="left" w:pos="3650"/>
              </w:tabs>
              <w:rPr>
                <w:rFonts w:ascii="Times New Roman" w:hAnsi="Times New Roman"/>
                <w:sz w:val="20"/>
              </w:rPr>
            </w:pPr>
            <w:r>
              <w:rPr>
                <w:rFonts w:ascii="Times New Roman" w:hAnsi="Times New Roman"/>
                <w:sz w:val="20"/>
              </w:rPr>
              <w:t xml:space="preserve">[None] or [failure to </w:t>
            </w:r>
            <w:r w:rsidR="00E04345">
              <w:rPr>
                <w:rFonts w:ascii="Times New Roman" w:hAnsi="Times New Roman"/>
                <w:sz w:val="20"/>
              </w:rPr>
              <w:t>perform required mainte</w:t>
            </w:r>
            <w:r>
              <w:rPr>
                <w:rFonts w:ascii="Times New Roman" w:hAnsi="Times New Roman"/>
                <w:sz w:val="20"/>
              </w:rPr>
              <w:t>n</w:t>
            </w:r>
            <w:r w:rsidR="00E04345">
              <w:rPr>
                <w:rFonts w:ascii="Times New Roman" w:hAnsi="Times New Roman"/>
                <w:sz w:val="20"/>
              </w:rPr>
              <w:t>ance on …]</w:t>
            </w:r>
            <w:r>
              <w:rPr>
                <w:rFonts w:ascii="Times New Roman" w:hAnsi="Times New Roman"/>
                <w:sz w:val="20"/>
              </w:rPr>
              <w:t xml:space="preserve">  </w:t>
            </w:r>
          </w:p>
        </w:tc>
      </w:tr>
      <w:tr w:rsidR="009C3BB5" w:rsidRPr="009C3BB5" w:rsidTr="009C3BB5">
        <w:tc>
          <w:tcPr>
            <w:tcW w:w="3137" w:type="dxa"/>
          </w:tcPr>
          <w:p w:rsidR="009C3BB5" w:rsidRPr="009C3BB5" w:rsidRDefault="009C3BB5" w:rsidP="00E81BCF">
            <w:pPr>
              <w:rPr>
                <w:rFonts w:ascii="Times New Roman" w:hAnsi="Times New Roman"/>
                <w:sz w:val="20"/>
              </w:rPr>
            </w:pPr>
          </w:p>
        </w:tc>
        <w:tc>
          <w:tcPr>
            <w:tcW w:w="1629" w:type="dxa"/>
          </w:tcPr>
          <w:p w:rsidR="009C3BB5" w:rsidRPr="009C3BB5" w:rsidRDefault="009C3BB5" w:rsidP="00E81BCF">
            <w:pPr>
              <w:rPr>
                <w:rFonts w:ascii="Times New Roman" w:hAnsi="Times New Roman"/>
                <w:sz w:val="20"/>
              </w:rPr>
            </w:pPr>
          </w:p>
        </w:tc>
        <w:tc>
          <w:tcPr>
            <w:tcW w:w="1439" w:type="dxa"/>
          </w:tcPr>
          <w:p w:rsidR="009C3BB5" w:rsidRPr="009C3BB5" w:rsidRDefault="009C3BB5" w:rsidP="00E81BCF">
            <w:pPr>
              <w:rPr>
                <w:rFonts w:ascii="Times New Roman" w:hAnsi="Times New Roman"/>
                <w:sz w:val="20"/>
              </w:rPr>
            </w:pPr>
          </w:p>
        </w:tc>
        <w:tc>
          <w:tcPr>
            <w:tcW w:w="1710" w:type="dxa"/>
          </w:tcPr>
          <w:p w:rsidR="009C3BB5" w:rsidRPr="009C3BB5" w:rsidRDefault="009C3BB5" w:rsidP="00E81BCF">
            <w:pPr>
              <w:rPr>
                <w:rFonts w:ascii="Times New Roman" w:hAnsi="Times New Roman"/>
                <w:sz w:val="20"/>
              </w:rPr>
            </w:pPr>
          </w:p>
        </w:tc>
        <w:tc>
          <w:tcPr>
            <w:tcW w:w="5035" w:type="dxa"/>
          </w:tcPr>
          <w:p w:rsidR="009C3BB5" w:rsidRPr="009C3BB5" w:rsidRDefault="009C3BB5" w:rsidP="00E81BCF">
            <w:pPr>
              <w:rPr>
                <w:rFonts w:ascii="Times New Roman" w:hAnsi="Times New Roman"/>
                <w:sz w:val="20"/>
              </w:rPr>
            </w:pPr>
          </w:p>
        </w:tc>
      </w:tr>
      <w:tr w:rsidR="009C3BB5" w:rsidRPr="009C3BB5" w:rsidTr="009C3BB5">
        <w:tc>
          <w:tcPr>
            <w:tcW w:w="3137" w:type="dxa"/>
          </w:tcPr>
          <w:p w:rsidR="009C3BB5" w:rsidRPr="009C3BB5" w:rsidRDefault="009C3BB5" w:rsidP="00E81BCF">
            <w:pPr>
              <w:rPr>
                <w:rFonts w:ascii="Times New Roman" w:hAnsi="Times New Roman"/>
                <w:sz w:val="20"/>
              </w:rPr>
            </w:pPr>
          </w:p>
        </w:tc>
        <w:tc>
          <w:tcPr>
            <w:tcW w:w="1629" w:type="dxa"/>
          </w:tcPr>
          <w:p w:rsidR="009C3BB5" w:rsidRPr="009C3BB5" w:rsidRDefault="009C3BB5" w:rsidP="00E81BCF">
            <w:pPr>
              <w:rPr>
                <w:rFonts w:ascii="Times New Roman" w:hAnsi="Times New Roman"/>
                <w:sz w:val="20"/>
              </w:rPr>
            </w:pPr>
          </w:p>
        </w:tc>
        <w:tc>
          <w:tcPr>
            <w:tcW w:w="1439" w:type="dxa"/>
          </w:tcPr>
          <w:p w:rsidR="009C3BB5" w:rsidRPr="009C3BB5" w:rsidRDefault="009C3BB5" w:rsidP="00E81BCF">
            <w:pPr>
              <w:rPr>
                <w:rFonts w:ascii="Times New Roman" w:hAnsi="Times New Roman"/>
                <w:sz w:val="20"/>
              </w:rPr>
            </w:pPr>
          </w:p>
        </w:tc>
        <w:tc>
          <w:tcPr>
            <w:tcW w:w="1710" w:type="dxa"/>
          </w:tcPr>
          <w:p w:rsidR="009C3BB5" w:rsidRPr="009C3BB5" w:rsidRDefault="009C3BB5" w:rsidP="00E81BCF">
            <w:pPr>
              <w:rPr>
                <w:rFonts w:ascii="Times New Roman" w:hAnsi="Times New Roman"/>
                <w:sz w:val="20"/>
              </w:rPr>
            </w:pPr>
          </w:p>
        </w:tc>
        <w:tc>
          <w:tcPr>
            <w:tcW w:w="5035" w:type="dxa"/>
          </w:tcPr>
          <w:p w:rsidR="009C3BB5" w:rsidRPr="009C3BB5" w:rsidRDefault="009C3BB5" w:rsidP="00E81BCF">
            <w:pPr>
              <w:rPr>
                <w:rFonts w:ascii="Times New Roman" w:hAnsi="Times New Roman"/>
                <w:sz w:val="20"/>
              </w:rPr>
            </w:pPr>
          </w:p>
        </w:tc>
      </w:tr>
      <w:tr w:rsidR="009C3BB5" w:rsidRPr="009C3BB5" w:rsidTr="009C3BB5">
        <w:tc>
          <w:tcPr>
            <w:tcW w:w="3137" w:type="dxa"/>
          </w:tcPr>
          <w:p w:rsidR="009C3BB5" w:rsidRPr="009C3BB5" w:rsidRDefault="009C3BB5" w:rsidP="00E81BCF">
            <w:pPr>
              <w:rPr>
                <w:rFonts w:ascii="Times New Roman" w:hAnsi="Times New Roman"/>
                <w:sz w:val="20"/>
              </w:rPr>
            </w:pPr>
          </w:p>
        </w:tc>
        <w:tc>
          <w:tcPr>
            <w:tcW w:w="1629" w:type="dxa"/>
          </w:tcPr>
          <w:p w:rsidR="009C3BB5" w:rsidRPr="009C3BB5" w:rsidRDefault="009C3BB5" w:rsidP="00E81BCF">
            <w:pPr>
              <w:rPr>
                <w:rFonts w:ascii="Times New Roman" w:hAnsi="Times New Roman"/>
                <w:sz w:val="20"/>
              </w:rPr>
            </w:pPr>
          </w:p>
        </w:tc>
        <w:tc>
          <w:tcPr>
            <w:tcW w:w="1439" w:type="dxa"/>
          </w:tcPr>
          <w:p w:rsidR="009C3BB5" w:rsidRPr="009C3BB5" w:rsidRDefault="009C3BB5" w:rsidP="00E81BCF">
            <w:pPr>
              <w:rPr>
                <w:rFonts w:ascii="Times New Roman" w:hAnsi="Times New Roman"/>
                <w:sz w:val="20"/>
              </w:rPr>
            </w:pPr>
          </w:p>
        </w:tc>
        <w:tc>
          <w:tcPr>
            <w:tcW w:w="1710" w:type="dxa"/>
          </w:tcPr>
          <w:p w:rsidR="009C3BB5" w:rsidRPr="009C3BB5" w:rsidRDefault="009C3BB5" w:rsidP="00E81BCF">
            <w:pPr>
              <w:rPr>
                <w:rFonts w:ascii="Times New Roman" w:hAnsi="Times New Roman"/>
                <w:sz w:val="20"/>
              </w:rPr>
            </w:pPr>
          </w:p>
        </w:tc>
        <w:tc>
          <w:tcPr>
            <w:tcW w:w="5035" w:type="dxa"/>
          </w:tcPr>
          <w:p w:rsidR="009C3BB5" w:rsidRPr="009C3BB5" w:rsidRDefault="009C3BB5" w:rsidP="00E81BCF">
            <w:pPr>
              <w:rPr>
                <w:rFonts w:ascii="Times New Roman" w:hAnsi="Times New Roman"/>
                <w:sz w:val="20"/>
              </w:rPr>
            </w:pPr>
          </w:p>
        </w:tc>
      </w:tr>
      <w:tr w:rsidR="009C3BB5" w:rsidRPr="009C3BB5" w:rsidTr="009C3BB5">
        <w:tc>
          <w:tcPr>
            <w:tcW w:w="3137" w:type="dxa"/>
          </w:tcPr>
          <w:p w:rsidR="009C3BB5" w:rsidRPr="009C3BB5" w:rsidRDefault="009C3BB5" w:rsidP="00E81BCF">
            <w:pPr>
              <w:rPr>
                <w:rFonts w:ascii="Times New Roman" w:hAnsi="Times New Roman"/>
                <w:sz w:val="20"/>
              </w:rPr>
            </w:pPr>
          </w:p>
        </w:tc>
        <w:tc>
          <w:tcPr>
            <w:tcW w:w="1629" w:type="dxa"/>
          </w:tcPr>
          <w:p w:rsidR="009C3BB5" w:rsidRPr="009C3BB5" w:rsidRDefault="009C3BB5" w:rsidP="00E81BCF">
            <w:pPr>
              <w:rPr>
                <w:rFonts w:ascii="Times New Roman" w:hAnsi="Times New Roman"/>
                <w:sz w:val="20"/>
              </w:rPr>
            </w:pPr>
          </w:p>
        </w:tc>
        <w:tc>
          <w:tcPr>
            <w:tcW w:w="1439" w:type="dxa"/>
          </w:tcPr>
          <w:p w:rsidR="009C3BB5" w:rsidRPr="009C3BB5" w:rsidRDefault="009C3BB5" w:rsidP="00E81BCF">
            <w:pPr>
              <w:rPr>
                <w:rFonts w:ascii="Times New Roman" w:hAnsi="Times New Roman"/>
                <w:sz w:val="20"/>
              </w:rPr>
            </w:pPr>
          </w:p>
        </w:tc>
        <w:tc>
          <w:tcPr>
            <w:tcW w:w="1710" w:type="dxa"/>
          </w:tcPr>
          <w:p w:rsidR="009C3BB5" w:rsidRPr="009C3BB5" w:rsidRDefault="009C3BB5" w:rsidP="00E81BCF">
            <w:pPr>
              <w:rPr>
                <w:rFonts w:ascii="Times New Roman" w:hAnsi="Times New Roman"/>
                <w:sz w:val="20"/>
              </w:rPr>
            </w:pPr>
          </w:p>
        </w:tc>
        <w:tc>
          <w:tcPr>
            <w:tcW w:w="5035" w:type="dxa"/>
          </w:tcPr>
          <w:p w:rsidR="009C3BB5" w:rsidRPr="009C3BB5" w:rsidRDefault="009C3BB5" w:rsidP="00E81BCF">
            <w:pPr>
              <w:rPr>
                <w:rFonts w:ascii="Times New Roman" w:hAnsi="Times New Roman"/>
                <w:sz w:val="20"/>
              </w:rPr>
            </w:pPr>
          </w:p>
        </w:tc>
      </w:tr>
      <w:tr w:rsidR="009C3BB5" w:rsidRPr="009C3BB5" w:rsidTr="009C3BB5">
        <w:tc>
          <w:tcPr>
            <w:tcW w:w="3137" w:type="dxa"/>
          </w:tcPr>
          <w:p w:rsidR="009C3BB5" w:rsidRPr="009C3BB5" w:rsidRDefault="009C3BB5" w:rsidP="00E81BCF">
            <w:pPr>
              <w:rPr>
                <w:rFonts w:ascii="Times New Roman" w:hAnsi="Times New Roman"/>
                <w:sz w:val="20"/>
              </w:rPr>
            </w:pPr>
          </w:p>
        </w:tc>
        <w:tc>
          <w:tcPr>
            <w:tcW w:w="1629" w:type="dxa"/>
          </w:tcPr>
          <w:p w:rsidR="009C3BB5" w:rsidRPr="009C3BB5" w:rsidRDefault="009C3BB5" w:rsidP="00E81BCF">
            <w:pPr>
              <w:rPr>
                <w:rFonts w:ascii="Times New Roman" w:hAnsi="Times New Roman"/>
                <w:sz w:val="20"/>
              </w:rPr>
            </w:pPr>
          </w:p>
        </w:tc>
        <w:tc>
          <w:tcPr>
            <w:tcW w:w="1439" w:type="dxa"/>
          </w:tcPr>
          <w:p w:rsidR="009C3BB5" w:rsidRPr="009C3BB5" w:rsidRDefault="009C3BB5" w:rsidP="00E81BCF">
            <w:pPr>
              <w:rPr>
                <w:rFonts w:ascii="Times New Roman" w:hAnsi="Times New Roman"/>
                <w:sz w:val="20"/>
              </w:rPr>
            </w:pPr>
          </w:p>
        </w:tc>
        <w:tc>
          <w:tcPr>
            <w:tcW w:w="1710" w:type="dxa"/>
          </w:tcPr>
          <w:p w:rsidR="009C3BB5" w:rsidRPr="009C3BB5" w:rsidRDefault="009C3BB5" w:rsidP="00E81BCF">
            <w:pPr>
              <w:rPr>
                <w:rFonts w:ascii="Times New Roman" w:hAnsi="Times New Roman"/>
                <w:sz w:val="20"/>
              </w:rPr>
            </w:pPr>
          </w:p>
        </w:tc>
        <w:tc>
          <w:tcPr>
            <w:tcW w:w="5035" w:type="dxa"/>
          </w:tcPr>
          <w:p w:rsidR="009C3BB5" w:rsidRPr="009C3BB5" w:rsidRDefault="009C3BB5" w:rsidP="00E81BCF">
            <w:pPr>
              <w:rPr>
                <w:rFonts w:ascii="Times New Roman" w:hAnsi="Times New Roman"/>
                <w:sz w:val="20"/>
              </w:rPr>
            </w:pPr>
          </w:p>
        </w:tc>
      </w:tr>
    </w:tbl>
    <w:p w:rsidR="002D6CCF" w:rsidRDefault="002D6CCF" w:rsidP="00E81BCF">
      <w:pPr>
        <w:rPr>
          <w:rFonts w:ascii="Times New Roman" w:hAnsi="Times New Roman"/>
        </w:rPr>
      </w:pPr>
    </w:p>
    <w:p w:rsidR="00442B2B" w:rsidRDefault="00442B2B" w:rsidP="00442B2B">
      <w:pPr>
        <w:rPr>
          <w:rFonts w:ascii="Times New Roman" w:hAnsi="Times New Roman"/>
          <w:i/>
          <w:sz w:val="20"/>
        </w:rPr>
      </w:pPr>
      <w:r>
        <w:rPr>
          <w:rFonts w:ascii="Times New Roman" w:hAnsi="Times New Roman"/>
          <w:i/>
          <w:sz w:val="20"/>
        </w:rPr>
        <w:t xml:space="preserve">__________________________________   </w:t>
      </w:r>
    </w:p>
    <w:p w:rsidR="00442B2B" w:rsidRDefault="00442B2B" w:rsidP="00442B2B">
      <w:pPr>
        <w:rPr>
          <w:rFonts w:ascii="Times New Roman" w:hAnsi="Times New Roman"/>
          <w:sz w:val="20"/>
        </w:rPr>
      </w:pPr>
      <w:r>
        <w:rPr>
          <w:rFonts w:ascii="Times New Roman" w:hAnsi="Times New Roman"/>
          <w:sz w:val="20"/>
        </w:rPr>
        <w:t>Notes</w:t>
      </w:r>
      <w:r w:rsidRPr="0081308C">
        <w:rPr>
          <w:rFonts w:ascii="Times New Roman" w:hAnsi="Times New Roman"/>
          <w:sz w:val="20"/>
        </w:rPr>
        <w:t xml:space="preserve"> </w:t>
      </w:r>
    </w:p>
    <w:p w:rsidR="00E81BCF" w:rsidRDefault="00E81BCF" w:rsidP="00E81BCF">
      <w:pPr>
        <w:rPr>
          <w:rFonts w:ascii="Times New Roman" w:hAnsi="Times New Roman"/>
        </w:rPr>
      </w:pPr>
    </w:p>
    <w:p w:rsidR="0081308C" w:rsidRDefault="0081308C">
      <w:pPr>
        <w:rPr>
          <w:rFonts w:ascii="Times New Roman" w:hAnsi="Times New Roman"/>
          <w:b/>
        </w:rPr>
      </w:pPr>
      <w:r>
        <w:rPr>
          <w:rFonts w:ascii="Times New Roman" w:hAnsi="Times New Roman"/>
          <w:b/>
        </w:rPr>
        <w:br w:type="page"/>
      </w:r>
    </w:p>
    <w:p w:rsidR="00E81BCF" w:rsidRPr="0081308C" w:rsidRDefault="00E81BCF" w:rsidP="00E81BCF">
      <w:pPr>
        <w:rPr>
          <w:rFonts w:ascii="Times New Roman" w:hAnsi="Times New Roman"/>
          <w:b/>
        </w:rPr>
      </w:pPr>
      <w:r w:rsidRPr="0081308C">
        <w:rPr>
          <w:rFonts w:ascii="Times New Roman" w:hAnsi="Times New Roman"/>
          <w:b/>
        </w:rPr>
        <w:lastRenderedPageBreak/>
        <w:t>D – Availability and condition of security of the D</w:t>
      </w:r>
      <w:r w:rsidR="009B1958">
        <w:rPr>
          <w:rFonts w:ascii="Times New Roman" w:hAnsi="Times New Roman"/>
          <w:b/>
        </w:rPr>
        <w:t>ebtor and any Property Sureties</w:t>
      </w:r>
      <w:r w:rsidRPr="0081308C">
        <w:rPr>
          <w:rFonts w:ascii="Times New Roman" w:hAnsi="Times New Roman"/>
          <w:b/>
        </w:rPr>
        <w:t xml:space="preserve"> </w:t>
      </w:r>
    </w:p>
    <w:p w:rsidR="00E04345" w:rsidRDefault="00E04345">
      <w:pPr>
        <w:rPr>
          <w:rFonts w:ascii="Times New Roman" w:hAnsi="Times New Roman"/>
          <w:b/>
        </w:rPr>
      </w:pPr>
    </w:p>
    <w:tbl>
      <w:tblPr>
        <w:tblStyle w:val="TableGrid"/>
        <w:tblW w:w="0" w:type="auto"/>
        <w:tblLook w:val="04A0" w:firstRow="1" w:lastRow="0" w:firstColumn="1" w:lastColumn="0" w:noHBand="0" w:noVBand="1"/>
      </w:tblPr>
      <w:tblGrid>
        <w:gridCol w:w="2664"/>
        <w:gridCol w:w="1275"/>
        <w:gridCol w:w="1062"/>
        <w:gridCol w:w="1154"/>
        <w:gridCol w:w="1035"/>
        <w:gridCol w:w="2160"/>
      </w:tblGrid>
      <w:tr w:rsidR="000F434C" w:rsidRPr="000F434C" w:rsidTr="00442B2B">
        <w:tc>
          <w:tcPr>
            <w:tcW w:w="4135"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 xml:space="preserve">Property </w:t>
            </w:r>
            <w:r w:rsidRPr="000F434C">
              <w:rPr>
                <w:rFonts w:ascii="Times New Roman" w:hAnsi="Times New Roman"/>
                <w:sz w:val="18"/>
                <w:szCs w:val="18"/>
              </w:rPr>
              <w:t>(</w:t>
            </w:r>
            <w:r w:rsidRPr="000F434C">
              <w:rPr>
                <w:rFonts w:ascii="Times New Roman" w:hAnsi="Times New Roman"/>
                <w:i/>
                <w:sz w:val="18"/>
                <w:szCs w:val="18"/>
              </w:rPr>
              <w:t>description and location</w:t>
            </w:r>
            <w:r w:rsidRPr="000F434C">
              <w:rPr>
                <w:rFonts w:ascii="Times New Roman" w:hAnsi="Times New Roman"/>
                <w:sz w:val="18"/>
                <w:szCs w:val="18"/>
              </w:rPr>
              <w:t>)</w:t>
            </w:r>
          </w:p>
        </w:tc>
        <w:tc>
          <w:tcPr>
            <w:tcW w:w="1620"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Debtor’s Interest in the Property</w:t>
            </w:r>
          </w:p>
        </w:tc>
        <w:tc>
          <w:tcPr>
            <w:tcW w:w="1170"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Status</w:t>
            </w:r>
          </w:p>
        </w:tc>
        <w:tc>
          <w:tcPr>
            <w:tcW w:w="1440"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Amount of Secured Claim</w:t>
            </w:r>
          </w:p>
        </w:tc>
        <w:tc>
          <w:tcPr>
            <w:tcW w:w="1080"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Condition</w:t>
            </w:r>
          </w:p>
        </w:tc>
        <w:tc>
          <w:tcPr>
            <w:tcW w:w="3330" w:type="dxa"/>
            <w:shd w:val="clear" w:color="auto" w:fill="E7E6E6" w:themeFill="background2"/>
          </w:tcPr>
          <w:p w:rsidR="000F434C" w:rsidRPr="000F434C" w:rsidRDefault="000F434C">
            <w:pPr>
              <w:rPr>
                <w:rFonts w:ascii="Times New Roman" w:hAnsi="Times New Roman"/>
                <w:b/>
                <w:sz w:val="18"/>
                <w:szCs w:val="18"/>
              </w:rPr>
            </w:pPr>
            <w:r w:rsidRPr="000F434C">
              <w:rPr>
                <w:rFonts w:ascii="Times New Roman" w:hAnsi="Times New Roman"/>
                <w:b/>
                <w:sz w:val="18"/>
                <w:szCs w:val="18"/>
              </w:rPr>
              <w:t xml:space="preserve">Property Sureties </w:t>
            </w:r>
            <w:r w:rsidRPr="000F434C">
              <w:rPr>
                <w:rFonts w:ascii="Times New Roman" w:hAnsi="Times New Roman"/>
                <w:sz w:val="18"/>
                <w:szCs w:val="18"/>
              </w:rPr>
              <w:t>(if any)</w:t>
            </w:r>
          </w:p>
        </w:tc>
      </w:tr>
      <w:tr w:rsidR="000F434C" w:rsidRPr="000F434C" w:rsidTr="000F434C">
        <w:tc>
          <w:tcPr>
            <w:tcW w:w="4135" w:type="dxa"/>
          </w:tcPr>
          <w:p w:rsidR="000F434C" w:rsidRPr="000F434C" w:rsidRDefault="000F434C" w:rsidP="009B1958">
            <w:pPr>
              <w:rPr>
                <w:rFonts w:ascii="Times New Roman" w:hAnsi="Times New Roman"/>
                <w:sz w:val="18"/>
                <w:szCs w:val="18"/>
              </w:rPr>
            </w:pPr>
            <w:r w:rsidRPr="000F434C">
              <w:rPr>
                <w:rFonts w:ascii="Times New Roman" w:hAnsi="Times New Roman"/>
                <w:sz w:val="18"/>
                <w:szCs w:val="18"/>
              </w:rPr>
              <w:t>[Real property (main office building), address]</w:t>
            </w:r>
          </w:p>
        </w:tc>
        <w:tc>
          <w:tcPr>
            <w:tcW w:w="1620" w:type="dxa"/>
          </w:tcPr>
          <w:p w:rsidR="000F434C" w:rsidRPr="000F434C" w:rsidRDefault="000F434C">
            <w:pPr>
              <w:rPr>
                <w:rFonts w:ascii="Times New Roman" w:hAnsi="Times New Roman"/>
                <w:sz w:val="18"/>
                <w:szCs w:val="18"/>
              </w:rPr>
            </w:pPr>
            <w:r w:rsidRPr="000F434C">
              <w:rPr>
                <w:rFonts w:ascii="Times New Roman" w:hAnsi="Times New Roman"/>
                <w:sz w:val="18"/>
                <w:szCs w:val="18"/>
              </w:rPr>
              <w:t>[owner, lessee]</w:t>
            </w:r>
          </w:p>
        </w:tc>
        <w:tc>
          <w:tcPr>
            <w:tcW w:w="1170" w:type="dxa"/>
          </w:tcPr>
          <w:p w:rsidR="000F434C" w:rsidRPr="000F434C" w:rsidRDefault="000F434C">
            <w:pPr>
              <w:rPr>
                <w:rFonts w:ascii="Times New Roman" w:hAnsi="Times New Roman"/>
                <w:sz w:val="18"/>
                <w:szCs w:val="18"/>
              </w:rPr>
            </w:pPr>
            <w:r w:rsidRPr="000F434C">
              <w:rPr>
                <w:rFonts w:ascii="Times New Roman" w:hAnsi="Times New Roman"/>
                <w:sz w:val="18"/>
                <w:szCs w:val="18"/>
              </w:rPr>
              <w:t>secured</w:t>
            </w: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r w:rsidRPr="000F434C">
              <w:rPr>
                <w:rFonts w:ascii="Times New Roman" w:hAnsi="Times New Roman"/>
                <w:sz w:val="18"/>
                <w:szCs w:val="18"/>
              </w:rPr>
              <w:t>[name, address]</w:t>
            </w:r>
          </w:p>
        </w:tc>
      </w:tr>
      <w:tr w:rsidR="000F434C" w:rsidRPr="000F434C" w:rsidTr="000F434C">
        <w:tc>
          <w:tcPr>
            <w:tcW w:w="4135" w:type="dxa"/>
          </w:tcPr>
          <w:p w:rsidR="000F434C" w:rsidRPr="000F434C" w:rsidRDefault="000F434C">
            <w:pPr>
              <w:rPr>
                <w:rFonts w:ascii="Times New Roman" w:hAnsi="Times New Roman"/>
                <w:sz w:val="18"/>
                <w:szCs w:val="18"/>
              </w:rPr>
            </w:pPr>
            <w:r w:rsidRPr="000F434C">
              <w:rPr>
                <w:rFonts w:ascii="Times New Roman" w:hAnsi="Times New Roman"/>
                <w:sz w:val="18"/>
                <w:szCs w:val="18"/>
              </w:rPr>
              <w:t>[Real property (vacant), address]</w:t>
            </w:r>
          </w:p>
        </w:tc>
        <w:tc>
          <w:tcPr>
            <w:tcW w:w="1620" w:type="dxa"/>
          </w:tcPr>
          <w:p w:rsidR="000F434C" w:rsidRPr="000F434C" w:rsidRDefault="000F434C">
            <w:pPr>
              <w:rPr>
                <w:rFonts w:ascii="Times New Roman" w:hAnsi="Times New Roman"/>
                <w:sz w:val="18"/>
                <w:szCs w:val="18"/>
              </w:rPr>
            </w:pPr>
          </w:p>
        </w:tc>
        <w:tc>
          <w:tcPr>
            <w:tcW w:w="1170" w:type="dxa"/>
          </w:tcPr>
          <w:p w:rsidR="000F434C" w:rsidRPr="000F434C" w:rsidRDefault="000F434C">
            <w:pPr>
              <w:rPr>
                <w:rFonts w:ascii="Times New Roman" w:hAnsi="Times New Roman"/>
                <w:sz w:val="18"/>
                <w:szCs w:val="18"/>
              </w:rPr>
            </w:pPr>
            <w:r w:rsidRPr="000F434C">
              <w:rPr>
                <w:rFonts w:ascii="Times New Roman" w:hAnsi="Times New Roman"/>
                <w:sz w:val="18"/>
                <w:szCs w:val="18"/>
              </w:rPr>
              <w:t>unsecured</w:t>
            </w: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p>
        </w:tc>
      </w:tr>
      <w:tr w:rsidR="000F434C" w:rsidRPr="000F434C" w:rsidTr="000F434C">
        <w:tc>
          <w:tcPr>
            <w:tcW w:w="4135" w:type="dxa"/>
          </w:tcPr>
          <w:p w:rsidR="000F434C" w:rsidRPr="000F434C" w:rsidRDefault="000F434C">
            <w:pPr>
              <w:rPr>
                <w:rFonts w:ascii="Times New Roman" w:hAnsi="Times New Roman"/>
                <w:sz w:val="18"/>
                <w:szCs w:val="18"/>
              </w:rPr>
            </w:pPr>
          </w:p>
        </w:tc>
        <w:tc>
          <w:tcPr>
            <w:tcW w:w="1620" w:type="dxa"/>
          </w:tcPr>
          <w:p w:rsidR="000F434C" w:rsidRPr="000F434C" w:rsidRDefault="000F434C">
            <w:pPr>
              <w:rPr>
                <w:rFonts w:ascii="Times New Roman" w:hAnsi="Times New Roman"/>
                <w:sz w:val="18"/>
                <w:szCs w:val="18"/>
              </w:rPr>
            </w:pPr>
          </w:p>
        </w:tc>
        <w:tc>
          <w:tcPr>
            <w:tcW w:w="1170" w:type="dxa"/>
          </w:tcPr>
          <w:p w:rsidR="000F434C" w:rsidRPr="000F434C" w:rsidRDefault="000F434C">
            <w:pPr>
              <w:rPr>
                <w:rFonts w:ascii="Times New Roman" w:hAnsi="Times New Roman"/>
                <w:sz w:val="18"/>
                <w:szCs w:val="18"/>
              </w:rPr>
            </w:pP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p>
        </w:tc>
      </w:tr>
      <w:tr w:rsidR="000F434C" w:rsidRPr="000F434C" w:rsidTr="000F434C">
        <w:tc>
          <w:tcPr>
            <w:tcW w:w="4135" w:type="dxa"/>
          </w:tcPr>
          <w:p w:rsidR="000F434C" w:rsidRPr="000F434C" w:rsidRDefault="000F434C">
            <w:pPr>
              <w:rPr>
                <w:rFonts w:ascii="Times New Roman" w:hAnsi="Times New Roman"/>
                <w:sz w:val="18"/>
                <w:szCs w:val="18"/>
              </w:rPr>
            </w:pPr>
          </w:p>
        </w:tc>
        <w:tc>
          <w:tcPr>
            <w:tcW w:w="1620" w:type="dxa"/>
          </w:tcPr>
          <w:p w:rsidR="000F434C" w:rsidRPr="000F434C" w:rsidRDefault="000F434C">
            <w:pPr>
              <w:rPr>
                <w:rFonts w:ascii="Times New Roman" w:hAnsi="Times New Roman"/>
                <w:sz w:val="18"/>
                <w:szCs w:val="18"/>
              </w:rPr>
            </w:pPr>
          </w:p>
        </w:tc>
        <w:tc>
          <w:tcPr>
            <w:tcW w:w="1170" w:type="dxa"/>
          </w:tcPr>
          <w:p w:rsidR="000F434C" w:rsidRPr="000F434C" w:rsidRDefault="000F434C">
            <w:pPr>
              <w:rPr>
                <w:rFonts w:ascii="Times New Roman" w:hAnsi="Times New Roman"/>
                <w:sz w:val="18"/>
                <w:szCs w:val="18"/>
              </w:rPr>
            </w:pP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p>
        </w:tc>
      </w:tr>
      <w:tr w:rsidR="000F434C" w:rsidRPr="000F434C" w:rsidTr="000F434C">
        <w:tc>
          <w:tcPr>
            <w:tcW w:w="4135" w:type="dxa"/>
          </w:tcPr>
          <w:p w:rsidR="000F434C" w:rsidRPr="000F434C" w:rsidRDefault="000F434C">
            <w:pPr>
              <w:rPr>
                <w:rFonts w:ascii="Times New Roman" w:hAnsi="Times New Roman"/>
                <w:sz w:val="18"/>
                <w:szCs w:val="18"/>
              </w:rPr>
            </w:pPr>
          </w:p>
        </w:tc>
        <w:tc>
          <w:tcPr>
            <w:tcW w:w="1620" w:type="dxa"/>
          </w:tcPr>
          <w:p w:rsidR="000F434C" w:rsidRPr="000F434C" w:rsidRDefault="000F434C">
            <w:pPr>
              <w:rPr>
                <w:rFonts w:ascii="Times New Roman" w:hAnsi="Times New Roman"/>
                <w:sz w:val="18"/>
                <w:szCs w:val="18"/>
              </w:rPr>
            </w:pPr>
          </w:p>
        </w:tc>
        <w:tc>
          <w:tcPr>
            <w:tcW w:w="1170" w:type="dxa"/>
          </w:tcPr>
          <w:p w:rsidR="000F434C" w:rsidRPr="000F434C" w:rsidRDefault="000F434C">
            <w:pPr>
              <w:rPr>
                <w:rFonts w:ascii="Times New Roman" w:hAnsi="Times New Roman"/>
                <w:sz w:val="18"/>
                <w:szCs w:val="18"/>
              </w:rPr>
            </w:pP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p>
        </w:tc>
      </w:tr>
      <w:tr w:rsidR="000F434C" w:rsidRPr="000F434C" w:rsidTr="000F434C">
        <w:tc>
          <w:tcPr>
            <w:tcW w:w="4135" w:type="dxa"/>
          </w:tcPr>
          <w:p w:rsidR="000F434C" w:rsidRPr="000F434C" w:rsidRDefault="000F434C">
            <w:pPr>
              <w:rPr>
                <w:rFonts w:ascii="Times New Roman" w:hAnsi="Times New Roman"/>
                <w:sz w:val="18"/>
                <w:szCs w:val="18"/>
              </w:rPr>
            </w:pPr>
          </w:p>
        </w:tc>
        <w:tc>
          <w:tcPr>
            <w:tcW w:w="1620" w:type="dxa"/>
          </w:tcPr>
          <w:p w:rsidR="000F434C" w:rsidRPr="000F434C" w:rsidRDefault="000F434C">
            <w:pPr>
              <w:rPr>
                <w:rFonts w:ascii="Times New Roman" w:hAnsi="Times New Roman"/>
                <w:sz w:val="18"/>
                <w:szCs w:val="18"/>
              </w:rPr>
            </w:pPr>
          </w:p>
        </w:tc>
        <w:tc>
          <w:tcPr>
            <w:tcW w:w="1170" w:type="dxa"/>
          </w:tcPr>
          <w:p w:rsidR="000F434C" w:rsidRPr="000F434C" w:rsidRDefault="000F434C">
            <w:pPr>
              <w:rPr>
                <w:rFonts w:ascii="Times New Roman" w:hAnsi="Times New Roman"/>
                <w:sz w:val="18"/>
                <w:szCs w:val="18"/>
              </w:rPr>
            </w:pPr>
          </w:p>
        </w:tc>
        <w:tc>
          <w:tcPr>
            <w:tcW w:w="1440" w:type="dxa"/>
          </w:tcPr>
          <w:p w:rsidR="000F434C" w:rsidRPr="000F434C" w:rsidRDefault="000F434C">
            <w:pPr>
              <w:rPr>
                <w:rFonts w:ascii="Times New Roman" w:hAnsi="Times New Roman"/>
                <w:sz w:val="18"/>
                <w:szCs w:val="18"/>
              </w:rPr>
            </w:pPr>
          </w:p>
        </w:tc>
        <w:tc>
          <w:tcPr>
            <w:tcW w:w="1080" w:type="dxa"/>
          </w:tcPr>
          <w:p w:rsidR="000F434C" w:rsidRPr="000F434C" w:rsidRDefault="000F434C">
            <w:pPr>
              <w:rPr>
                <w:rFonts w:ascii="Times New Roman" w:hAnsi="Times New Roman"/>
                <w:sz w:val="18"/>
                <w:szCs w:val="18"/>
              </w:rPr>
            </w:pPr>
          </w:p>
        </w:tc>
        <w:tc>
          <w:tcPr>
            <w:tcW w:w="3330" w:type="dxa"/>
          </w:tcPr>
          <w:p w:rsidR="000F434C" w:rsidRPr="000F434C" w:rsidRDefault="000F434C">
            <w:pPr>
              <w:rPr>
                <w:rFonts w:ascii="Times New Roman" w:hAnsi="Times New Roman"/>
                <w:sz w:val="18"/>
                <w:szCs w:val="18"/>
              </w:rPr>
            </w:pPr>
          </w:p>
        </w:tc>
      </w:tr>
    </w:tbl>
    <w:p w:rsidR="009B1958" w:rsidRDefault="009B1958">
      <w:pPr>
        <w:rPr>
          <w:rFonts w:ascii="Times New Roman" w:hAnsi="Times New Roman"/>
          <w:b/>
        </w:rPr>
      </w:pPr>
    </w:p>
    <w:p w:rsidR="000F434C" w:rsidRDefault="000F434C" w:rsidP="000F434C">
      <w:pPr>
        <w:rPr>
          <w:rFonts w:ascii="Times New Roman" w:hAnsi="Times New Roman"/>
          <w:i/>
          <w:sz w:val="20"/>
        </w:rPr>
      </w:pPr>
      <w:r>
        <w:rPr>
          <w:rFonts w:ascii="Times New Roman" w:hAnsi="Times New Roman"/>
          <w:i/>
          <w:sz w:val="20"/>
        </w:rPr>
        <w:t xml:space="preserve">__________________________________   </w:t>
      </w:r>
    </w:p>
    <w:p w:rsidR="000F434C" w:rsidRDefault="000F434C" w:rsidP="000F434C">
      <w:pPr>
        <w:rPr>
          <w:rFonts w:ascii="Times New Roman" w:hAnsi="Times New Roman"/>
          <w:sz w:val="20"/>
        </w:rPr>
      </w:pPr>
      <w:r>
        <w:rPr>
          <w:rFonts w:ascii="Times New Roman" w:hAnsi="Times New Roman"/>
          <w:sz w:val="20"/>
        </w:rPr>
        <w:t>Notes</w:t>
      </w:r>
      <w:r w:rsidRPr="0081308C">
        <w:rPr>
          <w:rFonts w:ascii="Times New Roman" w:hAnsi="Times New Roman"/>
          <w:sz w:val="20"/>
        </w:rPr>
        <w:t xml:space="preserve"> </w:t>
      </w:r>
    </w:p>
    <w:p w:rsidR="00435486" w:rsidRDefault="00435486" w:rsidP="00442B2B">
      <w:pPr>
        <w:pStyle w:val="ListParagraph"/>
        <w:numPr>
          <w:ilvl w:val="0"/>
          <w:numId w:val="5"/>
        </w:numPr>
        <w:spacing w:after="120"/>
        <w:ind w:left="360"/>
        <w:contextualSpacing w:val="0"/>
        <w:rPr>
          <w:rFonts w:ascii="Times New Roman" w:hAnsi="Times New Roman"/>
          <w:sz w:val="20"/>
        </w:rPr>
      </w:pPr>
      <w:r>
        <w:rPr>
          <w:rFonts w:ascii="Times New Roman" w:hAnsi="Times New Roman"/>
          <w:sz w:val="20"/>
        </w:rPr>
        <w:t xml:space="preserve">Include a list of all assets whether secured or unsecured.  </w:t>
      </w:r>
    </w:p>
    <w:p w:rsidR="000F434C" w:rsidRPr="0081308C" w:rsidRDefault="000F434C" w:rsidP="00442B2B">
      <w:pPr>
        <w:pStyle w:val="ListParagraph"/>
        <w:numPr>
          <w:ilvl w:val="0"/>
          <w:numId w:val="5"/>
        </w:numPr>
        <w:spacing w:after="120"/>
        <w:ind w:left="360"/>
        <w:contextualSpacing w:val="0"/>
        <w:rPr>
          <w:rFonts w:ascii="Times New Roman" w:hAnsi="Times New Roman"/>
          <w:sz w:val="20"/>
        </w:rPr>
      </w:pPr>
      <w:r>
        <w:rPr>
          <w:rFonts w:ascii="Times New Roman" w:hAnsi="Times New Roman"/>
          <w:sz w:val="20"/>
        </w:rPr>
        <w:t xml:space="preserve">Group assets by </w:t>
      </w:r>
      <w:r w:rsidR="00435486">
        <w:rPr>
          <w:rFonts w:ascii="Times New Roman" w:hAnsi="Times New Roman"/>
          <w:sz w:val="20"/>
        </w:rPr>
        <w:t xml:space="preserve">type, including: real property (with fixtures/buildings), real property (developed for other uses), real property (undeveloped), goods, inventory, receivables, securities, contracts/leases, etc. </w:t>
      </w:r>
    </w:p>
    <w:p w:rsidR="00435486" w:rsidRDefault="00435486">
      <w:pPr>
        <w:rPr>
          <w:rFonts w:ascii="Times New Roman" w:hAnsi="Times New Roman"/>
          <w:b/>
        </w:rPr>
      </w:pPr>
    </w:p>
    <w:p w:rsidR="000F434C" w:rsidRDefault="000F434C">
      <w:pPr>
        <w:rPr>
          <w:rFonts w:ascii="Times New Roman" w:hAnsi="Times New Roman"/>
          <w:b/>
        </w:rPr>
      </w:pPr>
      <w:r>
        <w:rPr>
          <w:rFonts w:ascii="Times New Roman" w:hAnsi="Times New Roman"/>
          <w:b/>
        </w:rPr>
        <w:br w:type="page"/>
      </w:r>
    </w:p>
    <w:p w:rsidR="00E81BCF" w:rsidRPr="0081308C" w:rsidRDefault="00E81BCF" w:rsidP="00E81BCF">
      <w:pPr>
        <w:rPr>
          <w:rFonts w:ascii="Times New Roman" w:hAnsi="Times New Roman"/>
          <w:b/>
        </w:rPr>
      </w:pPr>
      <w:r w:rsidRPr="0081308C">
        <w:rPr>
          <w:rFonts w:ascii="Times New Roman" w:hAnsi="Times New Roman"/>
          <w:b/>
        </w:rPr>
        <w:lastRenderedPageBreak/>
        <w:t>E – Debtor’s expectations about key operating and financial indicato</w:t>
      </w:r>
      <w:r w:rsidR="0081308C">
        <w:rPr>
          <w:rFonts w:ascii="Times New Roman" w:hAnsi="Times New Roman"/>
          <w:b/>
        </w:rPr>
        <w:t>rs over the next 12 months</w:t>
      </w:r>
    </w:p>
    <w:p w:rsidR="009B1958" w:rsidRPr="009B1958" w:rsidRDefault="009B1958">
      <w:pPr>
        <w:rPr>
          <w:rFonts w:ascii="Times New Roman" w:hAnsi="Times New Roman"/>
        </w:rPr>
      </w:pPr>
    </w:p>
    <w:p w:rsidR="00435486" w:rsidRDefault="009B1958" w:rsidP="00DD7AD0">
      <w:pPr>
        <w:jc w:val="both"/>
        <w:rPr>
          <w:rFonts w:ascii="Times New Roman" w:hAnsi="Times New Roman"/>
        </w:rPr>
      </w:pPr>
      <w:r>
        <w:rPr>
          <w:rFonts w:ascii="Times New Roman" w:hAnsi="Times New Roman"/>
        </w:rPr>
        <w:t>[</w:t>
      </w:r>
      <w:r w:rsidRPr="009B1958">
        <w:rPr>
          <w:rFonts w:ascii="Times New Roman" w:hAnsi="Times New Roman"/>
        </w:rPr>
        <w:t>Pro</w:t>
      </w:r>
      <w:r>
        <w:rPr>
          <w:rFonts w:ascii="Times New Roman" w:hAnsi="Times New Roman"/>
        </w:rPr>
        <w:t>vide a statement of the Debtor’s projections and expectations regarding key financial and operational indicators</w:t>
      </w:r>
      <w:r w:rsidR="00435486">
        <w:rPr>
          <w:rFonts w:ascii="Times New Roman" w:hAnsi="Times New Roman"/>
        </w:rPr>
        <w:t xml:space="preserve"> for the next 12 months</w:t>
      </w:r>
      <w:r>
        <w:rPr>
          <w:rFonts w:ascii="Times New Roman" w:hAnsi="Times New Roman"/>
        </w:rPr>
        <w:t xml:space="preserve">, including for example, projected sales, revenue, profit/loss, new business markets, products and/or services expected to be delivered.  </w:t>
      </w:r>
    </w:p>
    <w:p w:rsidR="00435486" w:rsidRDefault="009B1958" w:rsidP="00DD7AD0">
      <w:pPr>
        <w:jc w:val="both"/>
        <w:rPr>
          <w:rFonts w:ascii="Times New Roman" w:hAnsi="Times New Roman"/>
        </w:rPr>
      </w:pPr>
      <w:r>
        <w:rPr>
          <w:rFonts w:ascii="Times New Roman" w:hAnsi="Times New Roman"/>
        </w:rPr>
        <w:t xml:space="preserve">Statement should also address any key investments, </w:t>
      </w:r>
      <w:r w:rsidR="00234282">
        <w:rPr>
          <w:rFonts w:ascii="Times New Roman" w:hAnsi="Times New Roman"/>
        </w:rPr>
        <w:t xml:space="preserve">capital expenditures, </w:t>
      </w:r>
      <w:r>
        <w:rPr>
          <w:rFonts w:ascii="Times New Roman" w:hAnsi="Times New Roman"/>
        </w:rPr>
        <w:t>liabilities,</w:t>
      </w:r>
      <w:r w:rsidR="00234282">
        <w:rPr>
          <w:rFonts w:ascii="Times New Roman" w:hAnsi="Times New Roman"/>
        </w:rPr>
        <w:t xml:space="preserve"> and other relevant costs that may impact overall business performance. </w:t>
      </w:r>
    </w:p>
    <w:p w:rsidR="00435486" w:rsidRDefault="00234282" w:rsidP="00DD7AD0">
      <w:pPr>
        <w:jc w:val="both"/>
        <w:rPr>
          <w:rFonts w:ascii="Times New Roman" w:hAnsi="Times New Roman"/>
        </w:rPr>
      </w:pPr>
      <w:r>
        <w:rPr>
          <w:rFonts w:ascii="Times New Roman" w:hAnsi="Times New Roman"/>
        </w:rPr>
        <w:t>If key indicators project growth/loss, the Debtor should explain why the projected growth/loss is expected.</w:t>
      </w:r>
    </w:p>
    <w:p w:rsidR="009B1958" w:rsidRPr="009B1958" w:rsidRDefault="00435486" w:rsidP="00DD7AD0">
      <w:pPr>
        <w:jc w:val="both"/>
        <w:rPr>
          <w:rFonts w:ascii="Times New Roman" w:hAnsi="Times New Roman"/>
        </w:rPr>
      </w:pPr>
      <w:r>
        <w:rPr>
          <w:rFonts w:ascii="Times New Roman" w:hAnsi="Times New Roman"/>
        </w:rPr>
        <w:t>Identify the basis for assumptions or expectations about growth, and any potential risks that may affect or alter those assumptions.</w:t>
      </w:r>
      <w:r w:rsidR="00234282">
        <w:rPr>
          <w:rFonts w:ascii="Times New Roman" w:hAnsi="Times New Roman"/>
        </w:rPr>
        <w:t xml:space="preserve">] </w:t>
      </w:r>
    </w:p>
    <w:p w:rsidR="009B1958" w:rsidRPr="009B1958" w:rsidRDefault="009B1958">
      <w:pPr>
        <w:rPr>
          <w:rFonts w:ascii="Times New Roman" w:hAnsi="Times New Roman"/>
        </w:rPr>
      </w:pPr>
    </w:p>
    <w:p w:rsidR="00234282" w:rsidRDefault="00234282" w:rsidP="00E81BCF">
      <w:pPr>
        <w:rPr>
          <w:rFonts w:ascii="Times New Roman" w:hAnsi="Times New Roman"/>
          <w:b/>
        </w:rPr>
        <w:sectPr w:rsidR="00234282" w:rsidSect="009B1958">
          <w:pgSz w:w="12240" w:h="15840"/>
          <w:pgMar w:top="1440" w:right="1440" w:bottom="1440" w:left="1440" w:header="720" w:footer="720" w:gutter="0"/>
          <w:cols w:space="720"/>
          <w:docGrid w:linePitch="360"/>
        </w:sectPr>
      </w:pPr>
    </w:p>
    <w:p w:rsidR="00E81BCF" w:rsidRDefault="00E81BCF" w:rsidP="00E81BCF">
      <w:pPr>
        <w:rPr>
          <w:rFonts w:ascii="Times New Roman" w:hAnsi="Times New Roman"/>
        </w:rPr>
      </w:pPr>
      <w:r w:rsidRPr="0081308C">
        <w:rPr>
          <w:rFonts w:ascii="Times New Roman" w:hAnsi="Times New Roman"/>
          <w:b/>
        </w:rPr>
        <w:lastRenderedPageBreak/>
        <w:t xml:space="preserve">F – </w:t>
      </w:r>
      <w:r w:rsidR="001A3D33">
        <w:rPr>
          <w:rFonts w:ascii="Times New Roman" w:hAnsi="Times New Roman"/>
          <w:b/>
        </w:rPr>
        <w:t>Court and administrative p</w:t>
      </w:r>
      <w:r w:rsidRPr="0081308C">
        <w:rPr>
          <w:rFonts w:ascii="Times New Roman" w:hAnsi="Times New Roman"/>
          <w:b/>
        </w:rPr>
        <w:t>roceedings</w:t>
      </w:r>
      <w:r w:rsidR="001A3D33">
        <w:rPr>
          <w:rFonts w:ascii="Times New Roman" w:hAnsi="Times New Roman"/>
          <w:b/>
        </w:rPr>
        <w:t>, enforcement, executions, foreclosures</w:t>
      </w:r>
    </w:p>
    <w:p w:rsidR="00234282" w:rsidRDefault="00234282" w:rsidP="00E81BCF">
      <w:pPr>
        <w:rPr>
          <w:rFonts w:ascii="Times New Roman" w:hAnsi="Times New Roman"/>
        </w:rPr>
      </w:pPr>
    </w:p>
    <w:p w:rsidR="00234282" w:rsidRDefault="00234282" w:rsidP="00E81BCF">
      <w:pPr>
        <w:rPr>
          <w:rFonts w:ascii="Times New Roman" w:hAnsi="Times New Roman"/>
        </w:rPr>
      </w:pPr>
      <w:r>
        <w:rPr>
          <w:rFonts w:ascii="Times New Roman" w:hAnsi="Times New Roman"/>
        </w:rPr>
        <w:t xml:space="preserve">The following legal proceedings are pending against the Debtor: </w:t>
      </w:r>
    </w:p>
    <w:p w:rsidR="00442B2B" w:rsidRDefault="00442B2B" w:rsidP="00E81BCF">
      <w:pPr>
        <w:rPr>
          <w:rFonts w:ascii="Times New Roman" w:hAnsi="Times New Roman"/>
        </w:rPr>
      </w:pPr>
    </w:p>
    <w:tbl>
      <w:tblPr>
        <w:tblStyle w:val="TableGrid"/>
        <w:tblW w:w="12955" w:type="dxa"/>
        <w:tblLook w:val="04A0" w:firstRow="1" w:lastRow="0" w:firstColumn="1" w:lastColumn="0" w:noHBand="0" w:noVBand="1"/>
      </w:tblPr>
      <w:tblGrid>
        <w:gridCol w:w="4045"/>
        <w:gridCol w:w="3600"/>
        <w:gridCol w:w="2520"/>
        <w:gridCol w:w="2790"/>
      </w:tblGrid>
      <w:tr w:rsidR="001A3D33" w:rsidRPr="001A3D33" w:rsidTr="00442B2B">
        <w:tc>
          <w:tcPr>
            <w:tcW w:w="4045" w:type="dxa"/>
            <w:shd w:val="clear" w:color="auto" w:fill="E7E6E6" w:themeFill="background2"/>
          </w:tcPr>
          <w:p w:rsidR="001A3D33" w:rsidRPr="001A3D33" w:rsidRDefault="001A3D33" w:rsidP="00E81BCF">
            <w:pPr>
              <w:rPr>
                <w:rFonts w:ascii="Times New Roman" w:hAnsi="Times New Roman"/>
                <w:b/>
                <w:sz w:val="20"/>
              </w:rPr>
            </w:pPr>
            <w:r w:rsidRPr="001A3D33">
              <w:rPr>
                <w:rFonts w:ascii="Times New Roman" w:hAnsi="Times New Roman"/>
                <w:b/>
                <w:sz w:val="20"/>
              </w:rPr>
              <w:t xml:space="preserve">Court or Administrative Proceeding (caption, case no.) </w:t>
            </w:r>
          </w:p>
        </w:tc>
        <w:tc>
          <w:tcPr>
            <w:tcW w:w="3600" w:type="dxa"/>
            <w:shd w:val="clear" w:color="auto" w:fill="E7E6E6" w:themeFill="background2"/>
          </w:tcPr>
          <w:p w:rsidR="001A3D33" w:rsidRPr="001A3D33" w:rsidRDefault="001A3D33" w:rsidP="00E81BCF">
            <w:pPr>
              <w:rPr>
                <w:rFonts w:ascii="Times New Roman" w:hAnsi="Times New Roman"/>
                <w:b/>
                <w:sz w:val="20"/>
              </w:rPr>
            </w:pPr>
            <w:r w:rsidRPr="001A3D33">
              <w:rPr>
                <w:rFonts w:ascii="Times New Roman" w:hAnsi="Times New Roman"/>
                <w:b/>
                <w:sz w:val="20"/>
              </w:rPr>
              <w:t xml:space="preserve">Nature of proceeding </w:t>
            </w:r>
          </w:p>
          <w:p w:rsidR="001A3D33" w:rsidRPr="001A3D33" w:rsidRDefault="001A3D33" w:rsidP="00E81BCF">
            <w:pPr>
              <w:rPr>
                <w:rFonts w:ascii="Times New Roman" w:hAnsi="Times New Roman"/>
                <w:b/>
                <w:sz w:val="20"/>
              </w:rPr>
            </w:pPr>
            <w:r w:rsidRPr="001A3D33">
              <w:rPr>
                <w:rFonts w:ascii="Times New Roman" w:hAnsi="Times New Roman"/>
                <w:b/>
                <w:sz w:val="20"/>
              </w:rPr>
              <w:t>(brief description)</w:t>
            </w:r>
          </w:p>
        </w:tc>
        <w:tc>
          <w:tcPr>
            <w:tcW w:w="2520" w:type="dxa"/>
            <w:shd w:val="clear" w:color="auto" w:fill="E7E6E6" w:themeFill="background2"/>
          </w:tcPr>
          <w:p w:rsidR="001A3D33" w:rsidRPr="001A3D33" w:rsidRDefault="001A3D33" w:rsidP="00E81BCF">
            <w:pPr>
              <w:rPr>
                <w:rFonts w:ascii="Times New Roman" w:hAnsi="Times New Roman"/>
                <w:b/>
                <w:sz w:val="20"/>
              </w:rPr>
            </w:pPr>
            <w:r w:rsidRPr="001A3D33">
              <w:rPr>
                <w:rFonts w:ascii="Times New Roman" w:hAnsi="Times New Roman"/>
                <w:b/>
                <w:sz w:val="20"/>
              </w:rPr>
              <w:t>Court/Agency and Location (e.g., city)</w:t>
            </w:r>
          </w:p>
        </w:tc>
        <w:tc>
          <w:tcPr>
            <w:tcW w:w="2790" w:type="dxa"/>
            <w:shd w:val="clear" w:color="auto" w:fill="E7E6E6" w:themeFill="background2"/>
          </w:tcPr>
          <w:p w:rsidR="001A3D33" w:rsidRPr="001A3D33" w:rsidRDefault="001A3D33" w:rsidP="00E81BCF">
            <w:pPr>
              <w:rPr>
                <w:rFonts w:ascii="Times New Roman" w:hAnsi="Times New Roman"/>
                <w:b/>
                <w:sz w:val="20"/>
              </w:rPr>
            </w:pPr>
            <w:r w:rsidRPr="001A3D33">
              <w:rPr>
                <w:rFonts w:ascii="Times New Roman" w:hAnsi="Times New Roman"/>
                <w:b/>
                <w:sz w:val="20"/>
              </w:rPr>
              <w:t>Status or Disposition</w:t>
            </w:r>
          </w:p>
        </w:tc>
      </w:tr>
      <w:tr w:rsidR="001A3D33" w:rsidTr="001A3D33">
        <w:tc>
          <w:tcPr>
            <w:tcW w:w="4045" w:type="dxa"/>
          </w:tcPr>
          <w:p w:rsidR="001A3D33" w:rsidRDefault="001A3D33" w:rsidP="00E81BCF">
            <w:pPr>
              <w:rPr>
                <w:rFonts w:ascii="Times New Roman" w:hAnsi="Times New Roman"/>
              </w:rPr>
            </w:pPr>
          </w:p>
        </w:tc>
        <w:tc>
          <w:tcPr>
            <w:tcW w:w="3600" w:type="dxa"/>
          </w:tcPr>
          <w:p w:rsidR="001A3D33" w:rsidRDefault="001A3D33" w:rsidP="00E81BCF">
            <w:pPr>
              <w:rPr>
                <w:rFonts w:ascii="Times New Roman" w:hAnsi="Times New Roman"/>
              </w:rPr>
            </w:pPr>
          </w:p>
        </w:tc>
        <w:tc>
          <w:tcPr>
            <w:tcW w:w="2520" w:type="dxa"/>
          </w:tcPr>
          <w:p w:rsidR="001A3D33" w:rsidRDefault="001A3D33" w:rsidP="00E81BCF">
            <w:pPr>
              <w:rPr>
                <w:rFonts w:ascii="Times New Roman" w:hAnsi="Times New Roman"/>
              </w:rPr>
            </w:pPr>
          </w:p>
        </w:tc>
        <w:tc>
          <w:tcPr>
            <w:tcW w:w="2790" w:type="dxa"/>
          </w:tcPr>
          <w:p w:rsidR="001A3D33" w:rsidRDefault="001A3D33" w:rsidP="00E81BCF">
            <w:pPr>
              <w:rPr>
                <w:rFonts w:ascii="Times New Roman" w:hAnsi="Times New Roman"/>
              </w:rPr>
            </w:pPr>
          </w:p>
        </w:tc>
      </w:tr>
      <w:tr w:rsidR="001A3D33" w:rsidTr="001A3D33">
        <w:tc>
          <w:tcPr>
            <w:tcW w:w="4045" w:type="dxa"/>
          </w:tcPr>
          <w:p w:rsidR="001A3D33" w:rsidRDefault="001A3D33" w:rsidP="00E81BCF">
            <w:pPr>
              <w:rPr>
                <w:rFonts w:ascii="Times New Roman" w:hAnsi="Times New Roman"/>
              </w:rPr>
            </w:pPr>
          </w:p>
        </w:tc>
        <w:tc>
          <w:tcPr>
            <w:tcW w:w="3600" w:type="dxa"/>
          </w:tcPr>
          <w:p w:rsidR="001A3D33" w:rsidRDefault="001A3D33" w:rsidP="00E81BCF">
            <w:pPr>
              <w:rPr>
                <w:rFonts w:ascii="Times New Roman" w:hAnsi="Times New Roman"/>
              </w:rPr>
            </w:pPr>
          </w:p>
        </w:tc>
        <w:tc>
          <w:tcPr>
            <w:tcW w:w="2520" w:type="dxa"/>
          </w:tcPr>
          <w:p w:rsidR="001A3D33" w:rsidRDefault="001A3D33" w:rsidP="00E81BCF">
            <w:pPr>
              <w:rPr>
                <w:rFonts w:ascii="Times New Roman" w:hAnsi="Times New Roman"/>
              </w:rPr>
            </w:pPr>
          </w:p>
        </w:tc>
        <w:tc>
          <w:tcPr>
            <w:tcW w:w="2790" w:type="dxa"/>
          </w:tcPr>
          <w:p w:rsidR="001A3D33" w:rsidRDefault="001A3D33" w:rsidP="00E81BCF">
            <w:pPr>
              <w:rPr>
                <w:rFonts w:ascii="Times New Roman" w:hAnsi="Times New Roman"/>
              </w:rPr>
            </w:pPr>
          </w:p>
        </w:tc>
      </w:tr>
      <w:tr w:rsidR="001A3D33" w:rsidTr="001A3D33">
        <w:tc>
          <w:tcPr>
            <w:tcW w:w="4045" w:type="dxa"/>
          </w:tcPr>
          <w:p w:rsidR="001A3D33" w:rsidRDefault="001A3D33" w:rsidP="00E81BCF">
            <w:pPr>
              <w:rPr>
                <w:rFonts w:ascii="Times New Roman" w:hAnsi="Times New Roman"/>
              </w:rPr>
            </w:pPr>
          </w:p>
        </w:tc>
        <w:tc>
          <w:tcPr>
            <w:tcW w:w="3600" w:type="dxa"/>
          </w:tcPr>
          <w:p w:rsidR="001A3D33" w:rsidRDefault="001A3D33" w:rsidP="00E81BCF">
            <w:pPr>
              <w:rPr>
                <w:rFonts w:ascii="Times New Roman" w:hAnsi="Times New Roman"/>
              </w:rPr>
            </w:pPr>
          </w:p>
        </w:tc>
        <w:tc>
          <w:tcPr>
            <w:tcW w:w="2520" w:type="dxa"/>
          </w:tcPr>
          <w:p w:rsidR="001A3D33" w:rsidRDefault="001A3D33" w:rsidP="00E81BCF">
            <w:pPr>
              <w:rPr>
                <w:rFonts w:ascii="Times New Roman" w:hAnsi="Times New Roman"/>
              </w:rPr>
            </w:pPr>
          </w:p>
        </w:tc>
        <w:tc>
          <w:tcPr>
            <w:tcW w:w="2790" w:type="dxa"/>
          </w:tcPr>
          <w:p w:rsidR="001A3D33" w:rsidRDefault="001A3D33" w:rsidP="00E81BCF">
            <w:pPr>
              <w:rPr>
                <w:rFonts w:ascii="Times New Roman" w:hAnsi="Times New Roman"/>
              </w:rPr>
            </w:pPr>
          </w:p>
        </w:tc>
      </w:tr>
      <w:tr w:rsidR="001A3D33" w:rsidTr="001A3D33">
        <w:tc>
          <w:tcPr>
            <w:tcW w:w="4045" w:type="dxa"/>
          </w:tcPr>
          <w:p w:rsidR="001A3D33" w:rsidRDefault="001A3D33" w:rsidP="00E81BCF">
            <w:pPr>
              <w:rPr>
                <w:rFonts w:ascii="Times New Roman" w:hAnsi="Times New Roman"/>
              </w:rPr>
            </w:pPr>
          </w:p>
        </w:tc>
        <w:tc>
          <w:tcPr>
            <w:tcW w:w="3600" w:type="dxa"/>
          </w:tcPr>
          <w:p w:rsidR="001A3D33" w:rsidRDefault="001A3D33" w:rsidP="00E81BCF">
            <w:pPr>
              <w:rPr>
                <w:rFonts w:ascii="Times New Roman" w:hAnsi="Times New Roman"/>
              </w:rPr>
            </w:pPr>
          </w:p>
        </w:tc>
        <w:tc>
          <w:tcPr>
            <w:tcW w:w="2520" w:type="dxa"/>
          </w:tcPr>
          <w:p w:rsidR="001A3D33" w:rsidRDefault="001A3D33" w:rsidP="00E81BCF">
            <w:pPr>
              <w:rPr>
                <w:rFonts w:ascii="Times New Roman" w:hAnsi="Times New Roman"/>
              </w:rPr>
            </w:pPr>
          </w:p>
        </w:tc>
        <w:tc>
          <w:tcPr>
            <w:tcW w:w="2790" w:type="dxa"/>
          </w:tcPr>
          <w:p w:rsidR="001A3D33" w:rsidRDefault="001A3D33" w:rsidP="00E81BCF">
            <w:pPr>
              <w:rPr>
                <w:rFonts w:ascii="Times New Roman" w:hAnsi="Times New Roman"/>
              </w:rPr>
            </w:pPr>
          </w:p>
        </w:tc>
      </w:tr>
    </w:tbl>
    <w:p w:rsidR="00234282" w:rsidRDefault="00234282" w:rsidP="00E81BCF">
      <w:pPr>
        <w:rPr>
          <w:rFonts w:ascii="Times New Roman" w:hAnsi="Times New Roman"/>
        </w:rPr>
      </w:pPr>
    </w:p>
    <w:p w:rsidR="001A3D33" w:rsidRPr="001A3D33" w:rsidRDefault="001A3D33" w:rsidP="001A3D33">
      <w:pPr>
        <w:rPr>
          <w:rFonts w:ascii="Times New Roman" w:hAnsi="Times New Roman"/>
          <w:i/>
          <w:sz w:val="20"/>
        </w:rPr>
      </w:pPr>
      <w:r w:rsidRPr="001A3D33">
        <w:rPr>
          <w:rFonts w:ascii="Times New Roman" w:hAnsi="Times New Roman"/>
          <w:i/>
          <w:sz w:val="20"/>
        </w:rPr>
        <w:t xml:space="preserve">__________________________________   </w:t>
      </w:r>
    </w:p>
    <w:p w:rsidR="001A3D33" w:rsidRPr="001A3D33" w:rsidRDefault="001A3D33" w:rsidP="001A3D33">
      <w:pPr>
        <w:rPr>
          <w:rFonts w:ascii="Times New Roman" w:hAnsi="Times New Roman"/>
          <w:sz w:val="20"/>
        </w:rPr>
      </w:pPr>
      <w:r w:rsidRPr="001A3D33">
        <w:rPr>
          <w:rFonts w:ascii="Times New Roman" w:hAnsi="Times New Roman"/>
          <w:sz w:val="20"/>
        </w:rPr>
        <w:t xml:space="preserve">Notes </w:t>
      </w:r>
    </w:p>
    <w:p w:rsidR="001A3D33" w:rsidRDefault="001A3D33" w:rsidP="00442B2B">
      <w:pPr>
        <w:pStyle w:val="ListParagraph"/>
        <w:numPr>
          <w:ilvl w:val="0"/>
          <w:numId w:val="6"/>
        </w:numPr>
        <w:spacing w:after="120"/>
        <w:ind w:left="360"/>
        <w:contextualSpacing w:val="0"/>
        <w:rPr>
          <w:rFonts w:ascii="Times New Roman" w:hAnsi="Times New Roman"/>
          <w:sz w:val="20"/>
        </w:rPr>
      </w:pPr>
      <w:r w:rsidRPr="001A3D33">
        <w:rPr>
          <w:rFonts w:ascii="Times New Roman" w:hAnsi="Times New Roman"/>
          <w:sz w:val="20"/>
        </w:rPr>
        <w:t>List all suits and administr</w:t>
      </w:r>
      <w:r>
        <w:rPr>
          <w:rFonts w:ascii="Times New Roman" w:hAnsi="Times New Roman"/>
          <w:sz w:val="20"/>
        </w:rPr>
        <w:t>ative proceedings to which the D</w:t>
      </w:r>
      <w:r w:rsidRPr="001A3D33">
        <w:rPr>
          <w:rFonts w:ascii="Times New Roman" w:hAnsi="Times New Roman"/>
          <w:sz w:val="20"/>
        </w:rPr>
        <w:t xml:space="preserve">ebtor is </w:t>
      </w:r>
      <w:r w:rsidR="001E2269">
        <w:rPr>
          <w:rFonts w:ascii="Times New Roman" w:hAnsi="Times New Roman"/>
          <w:sz w:val="20"/>
        </w:rPr>
        <w:t xml:space="preserve">at present party </w:t>
      </w:r>
      <w:r w:rsidRPr="001A3D33">
        <w:rPr>
          <w:rFonts w:ascii="Times New Roman" w:hAnsi="Times New Roman"/>
          <w:sz w:val="20"/>
        </w:rPr>
        <w:t xml:space="preserve">or was a party within one year immediately preceding the </w:t>
      </w:r>
      <w:r>
        <w:rPr>
          <w:rFonts w:ascii="Times New Roman" w:hAnsi="Times New Roman"/>
          <w:sz w:val="20"/>
        </w:rPr>
        <w:t xml:space="preserve">commencement of the </w:t>
      </w:r>
      <w:r w:rsidR="001E2269">
        <w:rPr>
          <w:rFonts w:ascii="Times New Roman" w:hAnsi="Times New Roman"/>
          <w:sz w:val="20"/>
        </w:rPr>
        <w:t xml:space="preserve">Financial </w:t>
      </w:r>
      <w:r>
        <w:rPr>
          <w:rFonts w:ascii="Times New Roman" w:hAnsi="Times New Roman"/>
          <w:sz w:val="20"/>
        </w:rPr>
        <w:t xml:space="preserve">Restructuring </w:t>
      </w:r>
      <w:r w:rsidR="001E2269">
        <w:rPr>
          <w:rFonts w:ascii="Times New Roman" w:hAnsi="Times New Roman"/>
          <w:sz w:val="20"/>
        </w:rPr>
        <w:t>P</w:t>
      </w:r>
      <w:r>
        <w:rPr>
          <w:rFonts w:ascii="Times New Roman" w:hAnsi="Times New Roman"/>
          <w:sz w:val="20"/>
        </w:rPr>
        <w:t xml:space="preserve">roceeding.  </w:t>
      </w:r>
    </w:p>
    <w:p w:rsidR="00442B2B" w:rsidRDefault="001A3D33" w:rsidP="00442B2B">
      <w:pPr>
        <w:pStyle w:val="ListParagraph"/>
        <w:numPr>
          <w:ilvl w:val="0"/>
          <w:numId w:val="6"/>
        </w:numPr>
        <w:spacing w:after="120"/>
        <w:ind w:left="360"/>
        <w:contextualSpacing w:val="0"/>
        <w:rPr>
          <w:rFonts w:ascii="Times New Roman" w:hAnsi="Times New Roman"/>
          <w:sz w:val="20"/>
        </w:rPr>
      </w:pPr>
      <w:r>
        <w:rPr>
          <w:rFonts w:ascii="Times New Roman" w:hAnsi="Times New Roman"/>
          <w:sz w:val="20"/>
        </w:rPr>
        <w:t>Under status and disposition, if property has been executed</w:t>
      </w:r>
      <w:r w:rsidR="00442B2B">
        <w:rPr>
          <w:rFonts w:ascii="Times New Roman" w:hAnsi="Times New Roman"/>
          <w:sz w:val="20"/>
        </w:rPr>
        <w:t xml:space="preserve"> or foreclosed on, indicate the property and value of the property executed. </w:t>
      </w:r>
    </w:p>
    <w:p w:rsidR="00234282" w:rsidRPr="0081308C" w:rsidRDefault="00442B2B" w:rsidP="00D63430">
      <w:pPr>
        <w:pStyle w:val="ListParagraph"/>
        <w:numPr>
          <w:ilvl w:val="0"/>
          <w:numId w:val="6"/>
        </w:numPr>
        <w:spacing w:after="120"/>
        <w:ind w:left="360"/>
        <w:contextualSpacing w:val="0"/>
        <w:rPr>
          <w:rFonts w:ascii="Times New Roman" w:hAnsi="Times New Roman"/>
        </w:rPr>
      </w:pPr>
      <w:r>
        <w:rPr>
          <w:rFonts w:ascii="Times New Roman" w:hAnsi="Times New Roman"/>
          <w:sz w:val="20"/>
        </w:rPr>
        <w:t>If a proceeding for bankruptcy has been filed, but has not been opened, this should be noted, together with any efforts to obtain a stay of insolvency proceedings pursuant to Article 20 of the Law of Ukraine “</w:t>
      </w:r>
      <w:r w:rsidR="001E2269">
        <w:rPr>
          <w:rFonts w:ascii="Times New Roman" w:hAnsi="Times New Roman"/>
          <w:i/>
          <w:sz w:val="20"/>
        </w:rPr>
        <w:t>o</w:t>
      </w:r>
      <w:r w:rsidRPr="00442B2B">
        <w:rPr>
          <w:rFonts w:ascii="Times New Roman" w:hAnsi="Times New Roman"/>
          <w:i/>
          <w:sz w:val="20"/>
        </w:rPr>
        <w:t>n Financial Restructuring</w:t>
      </w:r>
      <w:r w:rsidR="00D63430">
        <w:rPr>
          <w:rFonts w:ascii="Times New Roman" w:hAnsi="Times New Roman"/>
          <w:sz w:val="20"/>
        </w:rPr>
        <w:t>”.</w:t>
      </w:r>
      <w:r w:rsidR="00D63430" w:rsidRPr="0081308C">
        <w:rPr>
          <w:rFonts w:ascii="Times New Roman" w:hAnsi="Times New Roman"/>
        </w:rPr>
        <w:t xml:space="preserve"> </w:t>
      </w:r>
    </w:p>
    <w:sectPr w:rsidR="00234282" w:rsidRPr="0081308C" w:rsidSect="00442B2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3F1" w:rsidRDefault="003113F1" w:rsidP="007E153E">
      <w:pPr>
        <w:spacing w:after="0" w:line="240" w:lineRule="auto"/>
      </w:pPr>
      <w:r>
        <w:separator/>
      </w:r>
    </w:p>
  </w:endnote>
  <w:endnote w:type="continuationSeparator" w:id="0">
    <w:p w:rsidR="003113F1" w:rsidRDefault="003113F1" w:rsidP="007E1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4C" w:rsidRPr="00891185" w:rsidRDefault="000F434C" w:rsidP="000F434C">
    <w:pPr>
      <w:pStyle w:val="Footer"/>
      <w:pBdr>
        <w:top w:val="single" w:sz="4" w:space="1" w:color="D9D9D9" w:themeColor="background1" w:themeShade="D9"/>
      </w:pBdr>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711AA9">
          <w:rPr>
            <w:noProof/>
            <w:sz w:val="20"/>
          </w:rPr>
          <w:t>10</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0F434C" w:rsidRPr="00891185" w:rsidRDefault="000F434C" w:rsidP="000F434C">
    <w:pPr>
      <w:pStyle w:val="Footer"/>
    </w:pPr>
    <w:r w:rsidRPr="00891185">
      <w:rPr>
        <w:b/>
        <w:sz w:val="18"/>
      </w:rPr>
      <w:t xml:space="preserve">LFR Form No. </w:t>
    </w:r>
    <w:r>
      <w:rPr>
        <w:b/>
        <w:sz w:val="18"/>
      </w:rPr>
      <w:t>5</w:t>
    </w:r>
  </w:p>
  <w:p w:rsidR="000F434C" w:rsidRPr="005D6FD1" w:rsidRDefault="000F434C" w:rsidP="007E153E">
    <w:pPr>
      <w:pStyle w:val="Footer"/>
      <w:rPr>
        <w:b/>
        <w:sz w:val="18"/>
      </w:rPr>
    </w:pPr>
    <w:r>
      <w:rPr>
        <w:b/>
        <w:sz w:val="18"/>
      </w:rPr>
      <w:t xml:space="preserve">Information on Debtor’s Current Business Status </w:t>
    </w:r>
  </w:p>
  <w:p w:rsidR="000F434C" w:rsidRPr="007E153E" w:rsidRDefault="000F434C">
    <w:pPr>
      <w:pStyle w:val="Footer"/>
      <w:rPr>
        <w:b/>
        <w:sz w:val="18"/>
      </w:rPr>
    </w:pPr>
    <w:r>
      <w:rPr>
        <w:b/>
        <w:sz w:val="18"/>
      </w:rPr>
      <w:t xml:space="preserve">Prepared for </w:t>
    </w:r>
    <w:r w:rsidRPr="005D6FD1">
      <w:rPr>
        <w:b/>
        <w:sz w:val="18"/>
      </w:rPr>
      <w:t>First Meeting of Involved Creditors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3F1" w:rsidRDefault="003113F1" w:rsidP="007E153E">
      <w:pPr>
        <w:spacing w:after="0" w:line="240" w:lineRule="auto"/>
      </w:pPr>
      <w:r>
        <w:separator/>
      </w:r>
    </w:p>
  </w:footnote>
  <w:footnote w:type="continuationSeparator" w:id="0">
    <w:p w:rsidR="003113F1" w:rsidRDefault="003113F1" w:rsidP="007E1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4C" w:rsidRDefault="000F434C" w:rsidP="007E153E">
    <w:pPr>
      <w:pStyle w:val="Header"/>
      <w:rPr>
        <w:rFonts w:ascii="Times New Roman" w:hAnsi="Times New Roman" w:cs="Times New Roman"/>
        <w:i/>
        <w:sz w:val="20"/>
      </w:rPr>
    </w:pPr>
    <w:r w:rsidRPr="00990499">
      <w:rPr>
        <w:rFonts w:ascii="Times New Roman" w:hAnsi="Times New Roman" w:cs="Times New Roman"/>
        <w:b/>
        <w:i/>
        <w:sz w:val="20"/>
      </w:rPr>
      <w:t>Confidential</w:t>
    </w:r>
    <w:r w:rsidRPr="00990499">
      <w:rPr>
        <w:rFonts w:ascii="Times New Roman" w:hAnsi="Times New Roman" w:cs="Times New Roman"/>
        <w:b/>
        <w:sz w:val="20"/>
      </w:rPr>
      <w:tab/>
    </w:r>
    <w:r w:rsidRPr="00990499">
      <w:rPr>
        <w:rFonts w:ascii="Times New Roman" w:hAnsi="Times New Roman" w:cs="Times New Roman"/>
        <w:b/>
        <w:sz w:val="20"/>
      </w:rPr>
      <w:tab/>
    </w:r>
    <w:r w:rsidR="00D63430">
      <w:rPr>
        <w:rFonts w:ascii="Times New Roman" w:hAnsi="Times New Roman" w:cs="Times New Roman"/>
        <w:i/>
        <w:sz w:val="20"/>
      </w:rPr>
      <w:t>Draft</w:t>
    </w:r>
  </w:p>
  <w:p w:rsidR="000F434C" w:rsidRDefault="000F434C" w:rsidP="007E153E">
    <w:pPr>
      <w:pStyle w:val="Header"/>
      <w:rPr>
        <w:rFonts w:ascii="Times New Roman" w:hAnsi="Times New Roman" w:cs="Times New Roman"/>
        <w:i/>
        <w:sz w:val="20"/>
      </w:rPr>
    </w:pPr>
  </w:p>
  <w:p w:rsidR="000F434C" w:rsidRPr="00990499" w:rsidRDefault="000F434C" w:rsidP="007E153E">
    <w:pPr>
      <w:pStyle w:val="Header"/>
      <w:rPr>
        <w:rFonts w:ascii="Times New Roman" w:hAnsi="Times New Roman" w:cs="Times New Roman"/>
        <w:sz w:val="20"/>
      </w:rPr>
    </w:pPr>
  </w:p>
  <w:p w:rsidR="000F434C" w:rsidRDefault="000F43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4C" w:rsidRDefault="000F434C" w:rsidP="007E153E">
    <w:pPr>
      <w:pStyle w:val="Header"/>
      <w:rPr>
        <w:rFonts w:ascii="Times New Roman" w:hAnsi="Times New Roman" w:cs="Times New Roman"/>
        <w:i/>
        <w:sz w:val="20"/>
      </w:rPr>
    </w:pPr>
    <w:r w:rsidRPr="00990499">
      <w:rPr>
        <w:rFonts w:ascii="Times New Roman" w:hAnsi="Times New Roman" w:cs="Times New Roman"/>
        <w:b/>
        <w:i/>
        <w:sz w:val="20"/>
      </w:rPr>
      <w:t>Confidential</w:t>
    </w:r>
    <w:r w:rsidRPr="00990499">
      <w:rPr>
        <w:rFonts w:ascii="Times New Roman" w:hAnsi="Times New Roman" w:cs="Times New Roman"/>
        <w:b/>
        <w:sz w:val="20"/>
      </w:rPr>
      <w:tab/>
    </w:r>
    <w:r w:rsidRPr="00990499">
      <w:rPr>
        <w:rFonts w:ascii="Times New Roman" w:hAnsi="Times New Roman" w:cs="Times New Roman"/>
        <w:b/>
        <w:sz w:val="20"/>
      </w:rPr>
      <w:tab/>
    </w:r>
    <w:r w:rsidRPr="00990499">
      <w:rPr>
        <w:rFonts w:ascii="Times New Roman" w:hAnsi="Times New Roman" w:cs="Times New Roman"/>
        <w:i/>
        <w:sz w:val="20"/>
      </w:rPr>
      <w:t>Draft for Discussion</w:t>
    </w:r>
  </w:p>
  <w:p w:rsidR="000F434C" w:rsidRDefault="000F434C" w:rsidP="007E153E">
    <w:pPr>
      <w:pStyle w:val="Header"/>
      <w:rPr>
        <w:rFonts w:ascii="Times New Roman" w:hAnsi="Times New Roman" w:cs="Times New Roman"/>
        <w:i/>
        <w:sz w:val="20"/>
      </w:rPr>
    </w:pPr>
  </w:p>
  <w:p w:rsidR="000F434C" w:rsidRPr="00990499" w:rsidRDefault="000F434C" w:rsidP="007E153E">
    <w:pPr>
      <w:pStyle w:val="Header"/>
      <w:rPr>
        <w:rFonts w:ascii="Times New Roman" w:hAnsi="Times New Roman" w:cs="Times New Roman"/>
        <w:sz w:val="20"/>
      </w:rPr>
    </w:pPr>
  </w:p>
  <w:p w:rsidR="000F434C" w:rsidRDefault="000F43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B2B" w:rsidRDefault="00442B2B" w:rsidP="007E153E">
    <w:pPr>
      <w:pStyle w:val="Header"/>
      <w:rPr>
        <w:rFonts w:ascii="Times New Roman" w:hAnsi="Times New Roman" w:cs="Times New Roman"/>
        <w:i/>
        <w:sz w:val="20"/>
      </w:rPr>
    </w:pPr>
    <w:r w:rsidRPr="00990499">
      <w:rPr>
        <w:rFonts w:ascii="Times New Roman" w:hAnsi="Times New Roman" w:cs="Times New Roman"/>
        <w:b/>
        <w:i/>
        <w:sz w:val="20"/>
      </w:rPr>
      <w:t>Confidential</w:t>
    </w:r>
    <w:r w:rsidRPr="00990499">
      <w:rPr>
        <w:rFonts w:ascii="Times New Roman" w:hAnsi="Times New Roman" w:cs="Times New Roman"/>
        <w:b/>
        <w:sz w:val="20"/>
      </w:rPr>
      <w:tab/>
    </w:r>
    <w:r w:rsidRPr="00990499">
      <w:rPr>
        <w:rFonts w:ascii="Times New Roman" w:hAnsi="Times New Roman" w:cs="Times New Roman"/>
        <w:b/>
        <w:sz w:val="20"/>
      </w:rPr>
      <w:tab/>
    </w:r>
    <w:r w:rsidRPr="00990499">
      <w:rPr>
        <w:rFonts w:ascii="Times New Roman" w:hAnsi="Times New Roman" w:cs="Times New Roman"/>
        <w:i/>
        <w:sz w:val="20"/>
      </w:rPr>
      <w:t>Draft for Discussion</w:t>
    </w:r>
  </w:p>
  <w:p w:rsidR="00442B2B" w:rsidRDefault="00442B2B" w:rsidP="007E153E">
    <w:pPr>
      <w:pStyle w:val="Header"/>
      <w:rPr>
        <w:rFonts w:ascii="Times New Roman" w:hAnsi="Times New Roman" w:cs="Times New Roman"/>
        <w:i/>
        <w:sz w:val="20"/>
      </w:rPr>
    </w:pPr>
  </w:p>
  <w:p w:rsidR="00442B2B" w:rsidRPr="00990499" w:rsidRDefault="00442B2B" w:rsidP="007E153E">
    <w:pPr>
      <w:pStyle w:val="Header"/>
      <w:rPr>
        <w:rFonts w:ascii="Times New Roman" w:hAnsi="Times New Roman" w:cs="Times New Roman"/>
        <w:sz w:val="20"/>
      </w:rPr>
    </w:pPr>
  </w:p>
  <w:p w:rsidR="00442B2B" w:rsidRDefault="00442B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175AF"/>
    <w:multiLevelType w:val="hybridMultilevel"/>
    <w:tmpl w:val="2064DD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6D20D8"/>
    <w:multiLevelType w:val="hybridMultilevel"/>
    <w:tmpl w:val="7DB03E48"/>
    <w:lvl w:ilvl="0" w:tplc="BF3270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E37496"/>
    <w:multiLevelType w:val="hybridMultilevel"/>
    <w:tmpl w:val="90325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ED5C0D"/>
    <w:multiLevelType w:val="hybridMultilevel"/>
    <w:tmpl w:val="DDEA0B5E"/>
    <w:lvl w:ilvl="0" w:tplc="93302322">
      <w:start w:val="1"/>
      <w:numFmt w:val="decimal"/>
      <w:lvlText w:val="%1."/>
      <w:lvlJc w:val="left"/>
      <w:pPr>
        <w:ind w:left="720" w:hanging="360"/>
      </w:pPr>
      <w:rPr>
        <w:rFonts w:ascii="Calibri" w:hAnsi="Calibri" w:hint="default"/>
        <w:b w:val="0"/>
        <w:i w:val="0"/>
        <w:sz w:val="22"/>
        <w:szCs w:val="28"/>
      </w:rPr>
    </w:lvl>
    <w:lvl w:ilvl="1" w:tplc="74C673A6">
      <w:start w:val="1"/>
      <w:numFmt w:val="bullet"/>
      <w:lvlText w:val=""/>
      <w:lvlJc w:val="left"/>
      <w:pPr>
        <w:ind w:left="1440" w:hanging="360"/>
      </w:pPr>
      <w:rPr>
        <w:rFonts w:ascii="Symbol" w:hAnsi="Symbol"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50854140"/>
    <w:multiLevelType w:val="hybridMultilevel"/>
    <w:tmpl w:val="F4B8C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A2322B"/>
    <w:multiLevelType w:val="hybridMultilevel"/>
    <w:tmpl w:val="6726B81C"/>
    <w:lvl w:ilvl="0" w:tplc="BE1E1E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53E"/>
    <w:rsid w:val="00086720"/>
    <w:rsid w:val="000F434C"/>
    <w:rsid w:val="001010F9"/>
    <w:rsid w:val="001539C0"/>
    <w:rsid w:val="00163A1E"/>
    <w:rsid w:val="001A3D33"/>
    <w:rsid w:val="001E2269"/>
    <w:rsid w:val="00234282"/>
    <w:rsid w:val="002A0885"/>
    <w:rsid w:val="002D6CCF"/>
    <w:rsid w:val="003113F1"/>
    <w:rsid w:val="00317AC4"/>
    <w:rsid w:val="003761DA"/>
    <w:rsid w:val="00435486"/>
    <w:rsid w:val="00442B2B"/>
    <w:rsid w:val="00501D4E"/>
    <w:rsid w:val="0062614C"/>
    <w:rsid w:val="00683928"/>
    <w:rsid w:val="0068488F"/>
    <w:rsid w:val="006950A7"/>
    <w:rsid w:val="00711AA9"/>
    <w:rsid w:val="007B43B2"/>
    <w:rsid w:val="007E153E"/>
    <w:rsid w:val="0081308C"/>
    <w:rsid w:val="00981BD9"/>
    <w:rsid w:val="00990499"/>
    <w:rsid w:val="009A4FDB"/>
    <w:rsid w:val="009B1958"/>
    <w:rsid w:val="009C3BB5"/>
    <w:rsid w:val="009F6AA6"/>
    <w:rsid w:val="00B930C7"/>
    <w:rsid w:val="00BE5A74"/>
    <w:rsid w:val="00BF3037"/>
    <w:rsid w:val="00C06984"/>
    <w:rsid w:val="00C2239D"/>
    <w:rsid w:val="00C32047"/>
    <w:rsid w:val="00C61ADD"/>
    <w:rsid w:val="00CC1767"/>
    <w:rsid w:val="00D15B97"/>
    <w:rsid w:val="00D63430"/>
    <w:rsid w:val="00D82993"/>
    <w:rsid w:val="00DD7AD0"/>
    <w:rsid w:val="00E04345"/>
    <w:rsid w:val="00E81BCF"/>
    <w:rsid w:val="00EF760A"/>
    <w:rsid w:val="00F11FAE"/>
    <w:rsid w:val="00FA41B8"/>
    <w:rsid w:val="00FB5371"/>
    <w:rsid w:val="00FF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DC12A9-26FF-4D00-ADBF-66B8E805D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53E"/>
  </w:style>
  <w:style w:type="paragraph" w:styleId="Footer">
    <w:name w:val="footer"/>
    <w:basedOn w:val="Normal"/>
    <w:link w:val="FooterChar"/>
    <w:uiPriority w:val="99"/>
    <w:unhideWhenUsed/>
    <w:rsid w:val="007E1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53E"/>
  </w:style>
  <w:style w:type="paragraph" w:styleId="BodyText">
    <w:name w:val="Body Text"/>
    <w:basedOn w:val="Normal"/>
    <w:link w:val="BodyTextChar"/>
    <w:semiHidden/>
    <w:rsid w:val="007E153E"/>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semiHidden/>
    <w:rsid w:val="007E153E"/>
    <w:rPr>
      <w:rFonts w:ascii="Times New Roman" w:eastAsia="Times New Roman" w:hAnsi="Times New Roman" w:cs="Times New Roman"/>
      <w:szCs w:val="24"/>
    </w:rPr>
  </w:style>
  <w:style w:type="paragraph" w:styleId="ListParagraph">
    <w:name w:val="List Paragraph"/>
    <w:basedOn w:val="Normal"/>
    <w:uiPriority w:val="34"/>
    <w:qFormat/>
    <w:rsid w:val="00163A1E"/>
    <w:pPr>
      <w:spacing w:after="200" w:line="276" w:lineRule="auto"/>
      <w:ind w:left="720"/>
      <w:contextualSpacing/>
    </w:pPr>
  </w:style>
  <w:style w:type="table" w:styleId="TableGrid">
    <w:name w:val="Table Grid"/>
    <w:basedOn w:val="TableNormal"/>
    <w:uiPriority w:val="39"/>
    <w:rsid w:val="00990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3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9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1351</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 Global</dc:creator>
  <cp:keywords/>
  <dc:description/>
  <cp:lastModifiedBy>EMA Global</cp:lastModifiedBy>
  <cp:revision>10</cp:revision>
  <cp:lastPrinted>2017-03-19T17:40:00Z</cp:lastPrinted>
  <dcterms:created xsi:type="dcterms:W3CDTF">2017-03-01T05:46:00Z</dcterms:created>
  <dcterms:modified xsi:type="dcterms:W3CDTF">2017-03-19T17:40:00Z</dcterms:modified>
</cp:coreProperties>
</file>